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D1" w:rsidRPr="00F20853" w:rsidRDefault="00B00AB1" w:rsidP="002959D1">
      <w:pPr>
        <w:rPr>
          <w:b/>
          <w:bCs/>
          <w:color w:val="0070C0"/>
          <w:sz w:val="72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B00AB1">
        <w:rPr>
          <w:b/>
          <w:bCs/>
          <w:noProof/>
          <w:color w:val="0070C0"/>
          <w:sz w:val="72"/>
          <w:szCs w:val="48"/>
          <w:u w:val="single"/>
          <w:lang w:eastAsia="fr-F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drawing>
          <wp:inline distT="0" distB="0" distL="0" distR="0" wp14:anchorId="78426825" wp14:editId="26A23CDE">
            <wp:extent cx="1563801" cy="1047750"/>
            <wp:effectExtent l="0" t="0" r="0" b="0"/>
            <wp:docPr id="32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1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84" cy="107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F43">
        <w:rPr>
          <w:b/>
          <w:bCs/>
          <w:color w:val="0070C0"/>
          <w:sz w:val="72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667F43" w:rsidRPr="00667F43">
        <w:rPr>
          <w:b/>
          <w:bCs/>
          <w:noProof/>
          <w:color w:val="0070C0"/>
          <w:sz w:val="72"/>
          <w:szCs w:val="48"/>
          <w:u w:val="single"/>
          <w:lang w:eastAsia="fr-F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drawing>
          <wp:inline distT="0" distB="0" distL="0" distR="0" wp14:anchorId="283087FD" wp14:editId="68DDC8AE">
            <wp:extent cx="1676400" cy="344974"/>
            <wp:effectExtent l="0" t="0" r="0" b="0"/>
            <wp:docPr id="54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3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4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F43">
        <w:rPr>
          <w:b/>
          <w:bCs/>
          <w:color w:val="0070C0"/>
          <w:sz w:val="72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667F43">
        <w:rPr>
          <w:b/>
          <w:bCs/>
          <w:color w:val="0070C0"/>
          <w:sz w:val="72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667F43" w:rsidRPr="00667F43">
        <w:rPr>
          <w:b/>
          <w:bCs/>
          <w:noProof/>
          <w:color w:val="0070C0"/>
          <w:sz w:val="72"/>
          <w:szCs w:val="48"/>
          <w:u w:val="single"/>
          <w:lang w:eastAsia="fr-F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drawing>
          <wp:inline distT="0" distB="0" distL="0" distR="0" wp14:anchorId="5572D36B" wp14:editId="08321C04">
            <wp:extent cx="1023843" cy="371556"/>
            <wp:effectExtent l="0" t="0" r="5080" b="9525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10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843" cy="37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9D1">
        <w:rPr>
          <w:b/>
          <w:bCs/>
          <w:color w:val="0070C0"/>
          <w:sz w:val="72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2959D1">
        <w:rPr>
          <w:b/>
          <w:bCs/>
          <w:color w:val="0070C0"/>
          <w:sz w:val="72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</w:p>
    <w:p w:rsidR="00F20853" w:rsidRPr="00F20853" w:rsidRDefault="00F20853" w:rsidP="00DB3518">
      <w:pPr>
        <w:jc w:val="center"/>
        <w:rPr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3679" w:rsidRPr="00F20853" w:rsidRDefault="00801762" w:rsidP="00DB3518">
      <w:pPr>
        <w:jc w:val="center"/>
        <w:rPr>
          <w:b/>
          <w:bCs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0853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DOSSIER DE CANDIDATURE</w:t>
      </w:r>
    </w:p>
    <w:p w:rsidR="00DB3518" w:rsidRPr="00F20853" w:rsidRDefault="00DB3518" w:rsidP="00F20853">
      <w:pPr>
        <w:spacing w:after="0" w:line="240" w:lineRule="auto"/>
        <w:jc w:val="center"/>
        <w:rPr>
          <w:b/>
          <w:color w:val="9BBB59" w:themeColor="accent3"/>
          <w:sz w:val="32"/>
          <w:szCs w:val="32"/>
        </w:rPr>
      </w:pPr>
      <w:r w:rsidRPr="00F20853">
        <w:rPr>
          <w:b/>
          <w:color w:val="9BBB59" w:themeColor="accent3"/>
          <w:sz w:val="32"/>
          <w:szCs w:val="32"/>
        </w:rPr>
        <w:t>TROPHÉES DE L’AGRICULTURE</w:t>
      </w:r>
      <w:r w:rsidR="00BA5646" w:rsidRPr="00F20853">
        <w:rPr>
          <w:b/>
          <w:color w:val="9BBB59" w:themeColor="accent3"/>
          <w:sz w:val="32"/>
          <w:szCs w:val="32"/>
        </w:rPr>
        <w:t xml:space="preserve"> DE L’AIN </w:t>
      </w:r>
    </w:p>
    <w:p w:rsidR="00E96520" w:rsidRDefault="00021BD5" w:rsidP="00F20853">
      <w:pPr>
        <w:spacing w:after="0" w:line="240" w:lineRule="auto"/>
        <w:jc w:val="center"/>
        <w:rPr>
          <w:b/>
          <w:color w:val="9BBB59" w:themeColor="accent3"/>
          <w:sz w:val="50"/>
          <w:szCs w:val="50"/>
        </w:rPr>
      </w:pPr>
      <w:r>
        <w:rPr>
          <w:b/>
          <w:color w:val="9BBB59" w:themeColor="accent3"/>
          <w:sz w:val="40"/>
          <w:szCs w:val="40"/>
        </w:rPr>
        <w:t>Mardi 14</w:t>
      </w:r>
      <w:r w:rsidR="00667F43" w:rsidRPr="00667F43">
        <w:rPr>
          <w:b/>
          <w:color w:val="9BBB59" w:themeColor="accent3"/>
          <w:sz w:val="40"/>
          <w:szCs w:val="40"/>
        </w:rPr>
        <w:t xml:space="preserve"> Septembre 2021</w:t>
      </w:r>
      <w:r w:rsidR="00E96520" w:rsidRPr="00E96520">
        <w:rPr>
          <w:b/>
          <w:color w:val="9BBB59" w:themeColor="accent3"/>
          <w:sz w:val="50"/>
          <w:szCs w:val="50"/>
        </w:rPr>
        <w:t xml:space="preserve"> </w:t>
      </w:r>
    </w:p>
    <w:p w:rsidR="00E96520" w:rsidRDefault="002959D1" w:rsidP="00F20853">
      <w:pPr>
        <w:spacing w:line="240" w:lineRule="auto"/>
        <w:jc w:val="center"/>
        <w:rPr>
          <w:b/>
          <w:color w:val="9BBB59" w:themeColor="accent3"/>
          <w:sz w:val="32"/>
          <w:szCs w:val="24"/>
        </w:rPr>
      </w:pPr>
      <w:r>
        <w:rPr>
          <w:b/>
          <w:color w:val="9BBB59" w:themeColor="accent3"/>
          <w:sz w:val="32"/>
          <w:szCs w:val="24"/>
        </w:rPr>
        <w:t>Parc des Oiseaux – Villars-les-Dombes</w:t>
      </w:r>
    </w:p>
    <w:p w:rsidR="00F20853" w:rsidRPr="00F20853" w:rsidRDefault="00F20853" w:rsidP="00F20853">
      <w:pPr>
        <w:spacing w:line="240" w:lineRule="auto"/>
        <w:jc w:val="center"/>
        <w:rPr>
          <w:b/>
          <w:sz w:val="32"/>
        </w:rPr>
      </w:pPr>
    </w:p>
    <w:p w:rsidR="002959D1" w:rsidRPr="00F20853" w:rsidRDefault="00667F43" w:rsidP="002959D1">
      <w:pPr>
        <w:jc w:val="both"/>
        <w:rPr>
          <w:b/>
          <w:color w:val="FF0000"/>
          <w:szCs w:val="24"/>
        </w:rPr>
      </w:pPr>
      <w:r w:rsidRPr="00F20853">
        <w:rPr>
          <w:b/>
          <w:szCs w:val="24"/>
        </w:rPr>
        <w:t xml:space="preserve">Dépôt des candidatures à retourner </w:t>
      </w:r>
      <w:r w:rsidR="00021BD5">
        <w:rPr>
          <w:b/>
          <w:color w:val="FF0000"/>
          <w:szCs w:val="24"/>
        </w:rPr>
        <w:t xml:space="preserve">AVANT LE </w:t>
      </w:r>
      <w:r w:rsidR="00B52D9D">
        <w:rPr>
          <w:b/>
          <w:color w:val="FF0000"/>
          <w:szCs w:val="24"/>
        </w:rPr>
        <w:t>DIMANCHE 23 MAI</w:t>
      </w:r>
      <w:r w:rsidRPr="00F20853">
        <w:rPr>
          <w:b/>
          <w:color w:val="FF0000"/>
          <w:szCs w:val="24"/>
        </w:rPr>
        <w:t xml:space="preserve"> 2021</w:t>
      </w:r>
      <w:r w:rsidR="00B52D9D">
        <w:rPr>
          <w:b/>
          <w:color w:val="FF0000"/>
          <w:szCs w:val="24"/>
        </w:rPr>
        <w:t xml:space="preserve"> MINUIT</w:t>
      </w:r>
    </w:p>
    <w:p w:rsidR="002959D1" w:rsidRPr="002959D1" w:rsidRDefault="002959D1" w:rsidP="00E34B49">
      <w:pPr>
        <w:pStyle w:val="Paragraphedeliste"/>
        <w:numPr>
          <w:ilvl w:val="0"/>
          <w:numId w:val="5"/>
        </w:numPr>
        <w:jc w:val="both"/>
        <w:rPr>
          <w:rFonts w:ascii="Century Gothic" w:eastAsiaTheme="minorHAnsi" w:hAnsi="Century Gothic" w:cstheme="minorBidi"/>
          <w:b/>
          <w:color w:val="FF0000"/>
          <w:sz w:val="28"/>
        </w:rPr>
      </w:pPr>
      <w:r w:rsidRPr="002959D1">
        <w:rPr>
          <w:rFonts w:ascii="Calibri Light" w:eastAsia="Times" w:hAnsi="Calibri Light" w:cs="Arial"/>
          <w:b/>
          <w:color w:val="FF0000"/>
        </w:rPr>
        <w:t>soit par courriel :</w:t>
      </w:r>
      <w:r w:rsidRPr="002959D1">
        <w:rPr>
          <w:rFonts w:ascii="Calibri Light" w:hAnsi="Calibri Light" w:cs="Arial"/>
          <w:b/>
          <w:color w:val="FF0000"/>
        </w:rPr>
        <w:t xml:space="preserve"> </w:t>
      </w:r>
    </w:p>
    <w:p w:rsidR="002959D1" w:rsidRDefault="00387096" w:rsidP="00F20853">
      <w:pPr>
        <w:pStyle w:val="Paragraphedeliste"/>
        <w:jc w:val="both"/>
        <w:rPr>
          <w:rFonts w:ascii="Calibri Light" w:hAnsi="Calibri Light" w:cs="Arial"/>
          <w:b/>
          <w:color w:val="943634" w:themeColor="accent2" w:themeShade="BF"/>
        </w:rPr>
      </w:pPr>
      <w:hyperlink r:id="rId11" w:history="1">
        <w:r w:rsidR="002959D1" w:rsidRPr="002959D1">
          <w:rPr>
            <w:rStyle w:val="Lienhypertexte"/>
            <w:rFonts w:ascii="Calibri Light" w:hAnsi="Calibri Light" w:cs="Arial"/>
            <w:b/>
          </w:rPr>
          <w:t>agriculture01@leprogres.fr</w:t>
        </w:r>
      </w:hyperlink>
    </w:p>
    <w:p w:rsidR="00F20853" w:rsidRPr="00F20853" w:rsidRDefault="00F20853" w:rsidP="00F20853">
      <w:pPr>
        <w:pStyle w:val="Paragraphedeliste"/>
        <w:jc w:val="both"/>
        <w:rPr>
          <w:rFonts w:ascii="Calibri Light" w:hAnsi="Calibri Light" w:cs="Arial"/>
          <w:b/>
          <w:color w:val="943634" w:themeColor="accent2" w:themeShade="BF"/>
        </w:rPr>
      </w:pPr>
    </w:p>
    <w:p w:rsidR="002959D1" w:rsidRPr="002959D1" w:rsidRDefault="002959D1" w:rsidP="00E34B49">
      <w:pPr>
        <w:pStyle w:val="Paragraphedeliste"/>
        <w:numPr>
          <w:ilvl w:val="0"/>
          <w:numId w:val="5"/>
        </w:numPr>
        <w:jc w:val="both"/>
        <w:rPr>
          <w:rFonts w:ascii="Century Gothic" w:eastAsiaTheme="minorHAnsi" w:hAnsi="Century Gothic" w:cstheme="minorBidi"/>
          <w:b/>
          <w:color w:val="FF0000"/>
          <w:sz w:val="28"/>
        </w:rPr>
      </w:pPr>
      <w:r w:rsidRPr="002959D1">
        <w:rPr>
          <w:rFonts w:ascii="Calibri Light" w:eastAsia="Times" w:hAnsi="Calibri Light" w:cs="Arial"/>
          <w:b/>
          <w:color w:val="FF0000"/>
        </w:rPr>
        <w:t>soit par courrier :</w:t>
      </w:r>
    </w:p>
    <w:p w:rsidR="002959D1" w:rsidRPr="002959D1" w:rsidRDefault="002959D1" w:rsidP="002959D1">
      <w:pPr>
        <w:pStyle w:val="Paragraphedeliste"/>
        <w:autoSpaceDE w:val="0"/>
        <w:autoSpaceDN w:val="0"/>
        <w:adjustRightInd w:val="0"/>
        <w:spacing w:before="120"/>
        <w:ind w:left="360" w:firstLine="348"/>
        <w:rPr>
          <w:rFonts w:ascii="Calibri Light" w:hAnsi="Calibri Light" w:cs="Arial"/>
          <w:b/>
        </w:rPr>
      </w:pPr>
      <w:r w:rsidRPr="002959D1">
        <w:rPr>
          <w:rFonts w:ascii="Calibri Light" w:hAnsi="Calibri Light" w:cs="Arial"/>
          <w:b/>
        </w:rPr>
        <w:t xml:space="preserve">LE PROGRES </w:t>
      </w:r>
    </w:p>
    <w:p w:rsidR="002959D1" w:rsidRPr="002959D1" w:rsidRDefault="002959D1" w:rsidP="002959D1">
      <w:pPr>
        <w:pStyle w:val="Paragraphedeliste"/>
        <w:autoSpaceDE w:val="0"/>
        <w:autoSpaceDN w:val="0"/>
        <w:adjustRightInd w:val="0"/>
        <w:spacing w:before="120"/>
        <w:ind w:left="360" w:firstLine="348"/>
        <w:rPr>
          <w:rFonts w:ascii="Calibri Light" w:hAnsi="Calibri Light" w:cs="Arial"/>
          <w:b/>
        </w:rPr>
      </w:pPr>
      <w:r w:rsidRPr="002959D1">
        <w:rPr>
          <w:rFonts w:ascii="Calibri Light" w:hAnsi="Calibri Light" w:cs="Arial"/>
          <w:b/>
        </w:rPr>
        <w:t>Candidatures Les Trophées de l’Agriculture de l’Ain</w:t>
      </w:r>
    </w:p>
    <w:p w:rsidR="002959D1" w:rsidRDefault="002959D1" w:rsidP="00F20853">
      <w:pPr>
        <w:pStyle w:val="Paragraphedeliste"/>
        <w:autoSpaceDE w:val="0"/>
        <w:autoSpaceDN w:val="0"/>
        <w:adjustRightInd w:val="0"/>
        <w:spacing w:before="120"/>
        <w:ind w:left="360" w:firstLine="348"/>
        <w:rPr>
          <w:rFonts w:ascii="Calibri Light" w:hAnsi="Calibri Light" w:cs="Arial"/>
        </w:rPr>
      </w:pPr>
      <w:r w:rsidRPr="002959D1">
        <w:rPr>
          <w:rFonts w:ascii="Calibri Light" w:hAnsi="Calibri Light" w:cs="Arial"/>
          <w:b/>
        </w:rPr>
        <w:t>6 place Joubert, 01000 BOURG-EN-BRESSE</w:t>
      </w:r>
      <w:r>
        <w:rPr>
          <w:rFonts w:ascii="Calibri Light" w:hAnsi="Calibri Light" w:cs="Arial"/>
        </w:rPr>
        <w:t xml:space="preserve"> </w:t>
      </w:r>
    </w:p>
    <w:p w:rsidR="00F20853" w:rsidRPr="00F20853" w:rsidRDefault="00F20853" w:rsidP="00F20853">
      <w:pPr>
        <w:pStyle w:val="Paragraphedeliste"/>
        <w:autoSpaceDE w:val="0"/>
        <w:autoSpaceDN w:val="0"/>
        <w:adjustRightInd w:val="0"/>
        <w:spacing w:before="120"/>
        <w:ind w:left="360" w:firstLine="348"/>
        <w:rPr>
          <w:rFonts w:ascii="Calibri Light" w:eastAsia="Times" w:hAnsi="Calibri Light" w:cs="Arial"/>
          <w:color w:val="F39228"/>
        </w:rPr>
      </w:pPr>
    </w:p>
    <w:p w:rsidR="00F20853" w:rsidRDefault="005B40FE" w:rsidP="00F20853">
      <w:pPr>
        <w:ind w:firstLine="708"/>
        <w:jc w:val="both"/>
        <w:rPr>
          <w:b/>
          <w:i/>
          <w:color w:val="F79646" w:themeColor="accent6"/>
          <w:sz w:val="28"/>
        </w:rPr>
      </w:pPr>
      <w:r w:rsidRPr="003A7D1C">
        <w:rPr>
          <w:b/>
          <w:i/>
          <w:color w:val="F79646" w:themeColor="accent6"/>
          <w:sz w:val="28"/>
        </w:rPr>
        <w:t>FORMAT WORD</w:t>
      </w:r>
    </w:p>
    <w:p w:rsidR="00F20853" w:rsidRDefault="00F20853" w:rsidP="002959D1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 Light" w:eastAsia="Times" w:hAnsi="Calibri Light" w:cs="Arial"/>
          <w:b/>
          <w:color w:val="92D050"/>
          <w:lang w:eastAsia="fr-FR"/>
        </w:rPr>
      </w:pPr>
    </w:p>
    <w:p w:rsidR="00E34B49" w:rsidRDefault="00667F43" w:rsidP="002959D1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 Light" w:eastAsia="Times" w:hAnsi="Calibri Light" w:cs="Arial"/>
          <w:b/>
          <w:lang w:eastAsia="fr-FR"/>
        </w:rPr>
      </w:pPr>
      <w:r w:rsidRPr="00F20853">
        <w:rPr>
          <w:rFonts w:ascii="Calibri Light" w:eastAsia="Times" w:hAnsi="Calibri Light" w:cs="Arial"/>
          <w:b/>
          <w:lang w:eastAsia="fr-FR"/>
        </w:rPr>
        <w:t xml:space="preserve">Pour tout renseignement relatif à votre dépôt de candidature, </w:t>
      </w:r>
      <w:r w:rsidR="00E34B49">
        <w:rPr>
          <w:rFonts w:ascii="Calibri Light" w:eastAsia="Times" w:hAnsi="Calibri Light" w:cs="Arial"/>
          <w:b/>
          <w:lang w:eastAsia="fr-FR"/>
        </w:rPr>
        <w:t>je suis à écoute :</w:t>
      </w:r>
    </w:p>
    <w:p w:rsidR="00E34B49" w:rsidRDefault="00E34B49" w:rsidP="00E34B49">
      <w:pPr>
        <w:spacing w:after="0" w:line="240" w:lineRule="auto"/>
        <w:rPr>
          <w:rFonts w:ascii="Helvetica" w:hAnsi="Helvetica"/>
          <w:b/>
          <w:bCs/>
          <w:color w:val="006AB3"/>
          <w:sz w:val="26"/>
          <w:szCs w:val="26"/>
        </w:rPr>
      </w:pPr>
    </w:p>
    <w:p w:rsidR="00E34B49" w:rsidRDefault="00E34B49" w:rsidP="00E34B49">
      <w:pPr>
        <w:spacing w:after="0" w:line="240" w:lineRule="auto"/>
        <w:rPr>
          <w:rFonts w:ascii="Helvetica" w:hAnsi="Helvetica"/>
          <w:b/>
          <w:bCs/>
          <w:color w:val="006AB3"/>
          <w:sz w:val="26"/>
          <w:szCs w:val="26"/>
          <w:lang w:eastAsia="fr-FR"/>
        </w:rPr>
      </w:pPr>
      <w:r>
        <w:rPr>
          <w:rFonts w:ascii="Helvetica" w:hAnsi="Helvetica"/>
          <w:b/>
          <w:bCs/>
          <w:color w:val="006AB3"/>
          <w:sz w:val="26"/>
          <w:szCs w:val="26"/>
        </w:rPr>
        <w:t>Emmanuelle HENRY-DAZY</w:t>
      </w:r>
    </w:p>
    <w:p w:rsidR="00E34B49" w:rsidRDefault="00E34B49" w:rsidP="00E34B49">
      <w:pPr>
        <w:spacing w:after="0" w:line="240" w:lineRule="auto"/>
        <w:rPr>
          <w:rFonts w:ascii="Times New Roman" w:hAnsi="Times New Roman"/>
          <w:color w:val="1F497D"/>
          <w:szCs w:val="24"/>
        </w:rPr>
      </w:pPr>
      <w:r>
        <w:rPr>
          <w:rFonts w:ascii="Helvetica" w:hAnsi="Helvetica"/>
          <w:b/>
          <w:bCs/>
          <w:sz w:val="18"/>
          <w:szCs w:val="18"/>
        </w:rPr>
        <w:t> </w:t>
      </w:r>
      <w:r>
        <w:rPr>
          <w:rFonts w:ascii="Helvetica" w:hAnsi="Helvetica"/>
          <w:b/>
          <w:bCs/>
          <w:color w:val="0070C0"/>
          <w:sz w:val="18"/>
          <w:szCs w:val="18"/>
        </w:rPr>
        <w:t xml:space="preserve">Cheffe de Projet | LE PROGRES EVENEMENTS  </w:t>
      </w:r>
    </w:p>
    <w:p w:rsidR="00E34B49" w:rsidRDefault="00E34B49" w:rsidP="00E34B49">
      <w:pPr>
        <w:spacing w:after="240"/>
        <w:rPr>
          <w:rFonts w:ascii="Helvetica" w:hAnsi="Helvetica"/>
          <w:color w:val="3E3D40"/>
          <w:sz w:val="18"/>
          <w:szCs w:val="18"/>
          <w:lang w:eastAsia="fr-FR"/>
        </w:rPr>
      </w:pPr>
      <w:r>
        <w:rPr>
          <w:rFonts w:ascii="Helvetica" w:hAnsi="Helvetica"/>
          <w:color w:val="3E3D40"/>
          <w:sz w:val="18"/>
          <w:szCs w:val="18"/>
        </w:rPr>
        <w:t>Tél : 04 74 32 83 51</w:t>
      </w:r>
      <w:r>
        <w:rPr>
          <w:rFonts w:ascii="Helvetica" w:hAnsi="Helvetica"/>
          <w:color w:val="03B9EA"/>
          <w:sz w:val="18"/>
          <w:szCs w:val="18"/>
        </w:rPr>
        <w:t xml:space="preserve"> | </w:t>
      </w:r>
      <w:r>
        <w:rPr>
          <w:rFonts w:ascii="Helvetica" w:hAnsi="Helvetica"/>
          <w:color w:val="3E3D40"/>
          <w:sz w:val="18"/>
          <w:szCs w:val="18"/>
        </w:rPr>
        <w:t>Port : 06 43 46 28 32  </w:t>
      </w:r>
      <w:r>
        <w:rPr>
          <w:rFonts w:ascii="Helvetica" w:hAnsi="Helvetica"/>
          <w:color w:val="3E3D40"/>
          <w:sz w:val="18"/>
          <w:szCs w:val="18"/>
        </w:rPr>
        <w:br/>
      </w:r>
      <w:hyperlink r:id="rId12" w:history="1">
        <w:r>
          <w:rPr>
            <w:rStyle w:val="Lienhypertexte"/>
            <w:rFonts w:ascii="Helvetica" w:hAnsi="Helvetica"/>
            <w:color w:val="000000"/>
            <w:sz w:val="18"/>
            <w:szCs w:val="18"/>
          </w:rPr>
          <w:t>emmanuelle.henry@leprogres.fr</w:t>
        </w:r>
      </w:hyperlink>
      <w:r>
        <w:rPr>
          <w:rFonts w:ascii="Helvetica" w:hAnsi="Helvetica"/>
          <w:color w:val="3E3D40"/>
          <w:sz w:val="18"/>
          <w:szCs w:val="18"/>
        </w:rPr>
        <w:t xml:space="preserve"> </w:t>
      </w:r>
      <w:r>
        <w:rPr>
          <w:rFonts w:ascii="Helvetica" w:hAnsi="Helvetica"/>
          <w:color w:val="03B9EA"/>
          <w:sz w:val="18"/>
          <w:szCs w:val="18"/>
        </w:rPr>
        <w:t>|</w:t>
      </w:r>
      <w:r>
        <w:rPr>
          <w:rFonts w:ascii="Helvetica" w:hAnsi="Helvetica"/>
          <w:color w:val="3E3D40"/>
          <w:sz w:val="18"/>
          <w:szCs w:val="18"/>
        </w:rPr>
        <w:t xml:space="preserve"> </w:t>
      </w:r>
      <w:hyperlink r:id="rId13" w:history="1">
        <w:r>
          <w:rPr>
            <w:rStyle w:val="Lienhypertexte"/>
            <w:rFonts w:ascii="Helvetica" w:hAnsi="Helvetica"/>
            <w:color w:val="000000"/>
            <w:sz w:val="18"/>
            <w:szCs w:val="18"/>
          </w:rPr>
          <w:t>http://www.leprogres.fr</w:t>
        </w:r>
      </w:hyperlink>
    </w:p>
    <w:p w:rsidR="00E34B49" w:rsidRDefault="00E34B49" w:rsidP="00E34B49">
      <w:pPr>
        <w:rPr>
          <w:rFonts w:ascii="Calibri" w:hAnsi="Calibri"/>
          <w:sz w:val="22"/>
        </w:rPr>
      </w:pPr>
      <w:r>
        <w:rPr>
          <w:noProof/>
          <w:lang w:eastAsia="fr-FR"/>
        </w:rPr>
        <w:drawing>
          <wp:inline distT="0" distB="0" distL="0" distR="0">
            <wp:extent cx="866775" cy="323850"/>
            <wp:effectExtent l="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 </w:t>
      </w:r>
      <w:r>
        <w:rPr>
          <w:noProof/>
          <w:lang w:eastAsia="fr-FR"/>
        </w:rPr>
        <w:drawing>
          <wp:inline distT="0" distB="0" distL="0" distR="0">
            <wp:extent cx="1466850" cy="3048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853" w:rsidRDefault="00F20853" w:rsidP="00F20853">
      <w:pPr>
        <w:pBdr>
          <w:bottom w:val="single" w:sz="4" w:space="1" w:color="auto"/>
        </w:pBdr>
        <w:spacing w:after="0" w:line="240" w:lineRule="auto"/>
        <w:rPr>
          <w:rFonts w:ascii="Calibri Light" w:eastAsia="Times" w:hAnsi="Calibri Light" w:cs="Arial"/>
          <w:b/>
          <w:color w:val="F39228"/>
          <w:lang w:eastAsia="fr-FR"/>
        </w:rPr>
      </w:pPr>
    </w:p>
    <w:p w:rsidR="00F20853" w:rsidRDefault="00F20853" w:rsidP="00F20853">
      <w:pPr>
        <w:pBdr>
          <w:bottom w:val="single" w:sz="4" w:space="1" w:color="auto"/>
        </w:pBdr>
        <w:spacing w:after="0" w:line="240" w:lineRule="auto"/>
        <w:rPr>
          <w:rFonts w:ascii="Calibri Light" w:eastAsia="Times" w:hAnsi="Calibri Light" w:cs="Arial"/>
          <w:b/>
          <w:color w:val="F39228"/>
          <w:lang w:eastAsia="fr-FR"/>
        </w:rPr>
      </w:pPr>
    </w:p>
    <w:p w:rsidR="00E34B49" w:rsidRDefault="00E34B49" w:rsidP="00F20853">
      <w:pPr>
        <w:pBdr>
          <w:bottom w:val="single" w:sz="4" w:space="1" w:color="auto"/>
        </w:pBdr>
        <w:spacing w:after="0" w:line="240" w:lineRule="auto"/>
        <w:rPr>
          <w:rFonts w:ascii="Calibri Light" w:eastAsia="Times" w:hAnsi="Calibri Light" w:cs="Arial"/>
          <w:b/>
          <w:color w:val="F39228"/>
          <w:lang w:eastAsia="fr-FR"/>
        </w:rPr>
      </w:pPr>
    </w:p>
    <w:p w:rsidR="00F20853" w:rsidRDefault="00F20853" w:rsidP="00F20853">
      <w:pPr>
        <w:pBdr>
          <w:bottom w:val="single" w:sz="4" w:space="1" w:color="auto"/>
        </w:pBdr>
        <w:spacing w:after="0" w:line="240" w:lineRule="auto"/>
        <w:rPr>
          <w:rFonts w:ascii="Calibri Light" w:eastAsia="Times" w:hAnsi="Calibri Light" w:cs="Arial"/>
          <w:b/>
          <w:color w:val="F39228"/>
          <w:lang w:eastAsia="fr-FR"/>
        </w:rPr>
      </w:pPr>
    </w:p>
    <w:p w:rsidR="00E34B49" w:rsidRDefault="00E34B49" w:rsidP="00F94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Calibri Light" w:eastAsia="Times" w:hAnsi="Calibri Light" w:cs="Arial"/>
          <w:b/>
          <w:color w:val="F39228"/>
          <w:lang w:eastAsia="fr-FR"/>
        </w:rPr>
      </w:pPr>
    </w:p>
    <w:p w:rsidR="00E34B49" w:rsidRDefault="009227FF" w:rsidP="00F94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Calibri Light" w:eastAsia="Times" w:hAnsi="Calibri Light" w:cs="Arial"/>
          <w:b/>
          <w:color w:val="F39228"/>
          <w:lang w:eastAsia="fr-FR"/>
        </w:rPr>
      </w:pPr>
      <w:r>
        <w:rPr>
          <w:rFonts w:ascii="Calibri Light" w:eastAsia="Times" w:hAnsi="Calibri Light" w:cs="Arial"/>
          <w:b/>
          <w:color w:val="F39228"/>
          <w:lang w:eastAsia="fr-FR"/>
        </w:rPr>
        <w:tab/>
      </w:r>
      <w:r>
        <w:rPr>
          <w:rFonts w:ascii="Calibri Light" w:eastAsia="Times" w:hAnsi="Calibri Light" w:cs="Arial"/>
          <w:b/>
          <w:color w:val="F39228"/>
          <w:lang w:eastAsia="fr-FR"/>
        </w:rPr>
        <w:tab/>
      </w:r>
      <w:r>
        <w:rPr>
          <w:rFonts w:ascii="Calibri Light" w:eastAsia="Times" w:hAnsi="Calibri Light" w:cs="Arial"/>
          <w:b/>
          <w:color w:val="F39228"/>
          <w:lang w:eastAsia="fr-FR"/>
        </w:rPr>
        <w:tab/>
      </w:r>
      <w:r>
        <w:rPr>
          <w:rFonts w:ascii="Calibri Light" w:eastAsia="Times" w:hAnsi="Calibri Light" w:cs="Arial"/>
          <w:b/>
          <w:color w:val="F39228"/>
          <w:lang w:eastAsia="fr-FR"/>
        </w:rPr>
        <w:tab/>
      </w:r>
      <w:r>
        <w:rPr>
          <w:rFonts w:ascii="Calibri Light" w:eastAsia="Times" w:hAnsi="Calibri Light" w:cs="Arial"/>
          <w:b/>
          <w:color w:val="F39228"/>
          <w:lang w:eastAsia="fr-FR"/>
        </w:rPr>
        <w:tab/>
      </w:r>
      <w:r>
        <w:rPr>
          <w:rFonts w:ascii="Calibri Light" w:eastAsia="Times" w:hAnsi="Calibri Light" w:cs="Arial"/>
          <w:b/>
          <w:color w:val="F39228"/>
          <w:lang w:eastAsia="fr-FR"/>
        </w:rPr>
        <w:tab/>
      </w:r>
      <w:r>
        <w:rPr>
          <w:rFonts w:ascii="Calibri Light" w:eastAsia="Times" w:hAnsi="Calibri Light" w:cs="Arial"/>
          <w:b/>
          <w:color w:val="F39228"/>
          <w:lang w:eastAsia="fr-FR"/>
        </w:rPr>
        <w:tab/>
      </w:r>
      <w:r>
        <w:rPr>
          <w:rFonts w:ascii="Calibri Light" w:eastAsia="Times" w:hAnsi="Calibri Light" w:cs="Arial"/>
          <w:b/>
          <w:color w:val="F39228"/>
          <w:lang w:eastAsia="fr-FR"/>
        </w:rPr>
        <w:tab/>
        <w:t>Bourg-en-Bresse, le 15 avril</w:t>
      </w:r>
      <w:r w:rsidR="00E34B49">
        <w:rPr>
          <w:rFonts w:ascii="Calibri Light" w:eastAsia="Times" w:hAnsi="Calibri Light" w:cs="Arial"/>
          <w:b/>
          <w:color w:val="F39228"/>
          <w:lang w:eastAsia="fr-FR"/>
        </w:rPr>
        <w:t xml:space="preserve"> 2021</w:t>
      </w:r>
    </w:p>
    <w:p w:rsidR="00E34B49" w:rsidRDefault="00E34B49" w:rsidP="00F94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Calibri Light" w:eastAsia="Times" w:hAnsi="Calibri Light" w:cs="Arial"/>
          <w:b/>
          <w:color w:val="F39228"/>
          <w:lang w:eastAsia="fr-FR"/>
        </w:rPr>
      </w:pPr>
    </w:p>
    <w:p w:rsidR="00E34B49" w:rsidRDefault="00E34B49" w:rsidP="00F94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Calibri Light" w:eastAsia="Times" w:hAnsi="Calibri Light" w:cs="Arial"/>
          <w:b/>
          <w:color w:val="F39228"/>
          <w:lang w:eastAsia="fr-FR"/>
        </w:rPr>
      </w:pPr>
    </w:p>
    <w:p w:rsidR="00E34B49" w:rsidRDefault="00E34B49" w:rsidP="00F94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Calibri Light" w:eastAsia="Times" w:hAnsi="Calibri Light" w:cs="Arial"/>
          <w:b/>
          <w:color w:val="F39228"/>
          <w:lang w:eastAsia="fr-FR"/>
        </w:rPr>
      </w:pPr>
    </w:p>
    <w:p w:rsidR="00E34B49" w:rsidRDefault="00E34B49" w:rsidP="00F94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</w:pPr>
    </w:p>
    <w:p w:rsidR="00F94526" w:rsidRDefault="00F94526" w:rsidP="00F94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</w:pPr>
      <w:r w:rsidRPr="00F94526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>CHARTE DU JURY</w:t>
      </w:r>
      <w:r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</w:p>
    <w:p w:rsidR="002174A7" w:rsidRDefault="002174A7" w:rsidP="00217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</w:pPr>
    </w:p>
    <w:p w:rsidR="002174A7" w:rsidRPr="002174A7" w:rsidRDefault="002174A7" w:rsidP="00E34B49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ヒラギノ角ゴ Pro W3"/>
          <w:b/>
          <w:color w:val="9BBB59" w:themeColor="accent3"/>
          <w:sz w:val="32"/>
          <w:szCs w:val="32"/>
          <w:u w:val="single"/>
        </w:rPr>
      </w:pPr>
      <w:r w:rsidRPr="002174A7">
        <w:rPr>
          <w:rFonts w:ascii="Calibri Light" w:eastAsia="Times" w:hAnsi="Calibri Light" w:cs="Arial"/>
          <w:lang w:bidi="fr-FR"/>
        </w:rPr>
        <w:t>Les lauréats sont désignés lors de la r</w:t>
      </w:r>
      <w:r>
        <w:rPr>
          <w:rFonts w:ascii="Calibri Light" w:eastAsia="Times" w:hAnsi="Calibri Light" w:cs="Arial"/>
          <w:lang w:bidi="fr-FR"/>
        </w:rPr>
        <w:t>éunion du jury, qui se compose</w:t>
      </w:r>
      <w:r w:rsidR="0061029D">
        <w:rPr>
          <w:rFonts w:ascii="Calibri Light" w:eastAsia="Times" w:hAnsi="Calibri Light" w:cs="Arial"/>
          <w:lang w:bidi="fr-FR"/>
        </w:rPr>
        <w:t> :</w:t>
      </w:r>
    </w:p>
    <w:p w:rsidR="002174A7" w:rsidRDefault="002174A7" w:rsidP="002174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" w:hAnsi="Calibri Light" w:cs="Arial"/>
          <w:lang w:eastAsia="fr-FR" w:bidi="fr-FR"/>
        </w:rPr>
      </w:pPr>
      <w:r>
        <w:rPr>
          <w:rFonts w:ascii="Calibri Light" w:eastAsia="Times" w:hAnsi="Calibri Light" w:cs="Arial"/>
          <w:lang w:eastAsia="fr-FR" w:bidi="fr-FR"/>
        </w:rPr>
        <w:t xml:space="preserve">Jean-Didier DERHY, Directeur des éditions de l’Ain et du Jura du </w:t>
      </w:r>
      <w:r w:rsidRPr="001B08A4">
        <w:rPr>
          <w:rFonts w:ascii="Calibri Light" w:eastAsia="Times" w:hAnsi="Calibri Light" w:cs="Arial"/>
          <w:lang w:eastAsia="fr-FR" w:bidi="fr-FR"/>
        </w:rPr>
        <w:t>(Président du jury)</w:t>
      </w:r>
    </w:p>
    <w:p w:rsidR="002174A7" w:rsidRPr="001B08A4" w:rsidRDefault="002174A7" w:rsidP="002174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" w:hAnsi="Calibri Light" w:cs="Arial"/>
          <w:lang w:eastAsia="fr-FR" w:bidi="fr-FR"/>
        </w:rPr>
      </w:pPr>
      <w:r>
        <w:rPr>
          <w:rFonts w:ascii="Calibri Light" w:eastAsia="Times" w:hAnsi="Calibri Light" w:cs="Arial"/>
          <w:lang w:eastAsia="fr-FR" w:bidi="fr-FR"/>
        </w:rPr>
        <w:t>Un représentant par partenaire</w:t>
      </w:r>
      <w:r w:rsidR="007C5463">
        <w:rPr>
          <w:rFonts w:ascii="Calibri Light" w:eastAsia="Times" w:hAnsi="Calibri Light" w:cs="Arial"/>
          <w:lang w:eastAsia="fr-FR" w:bidi="fr-FR"/>
        </w:rPr>
        <w:t>.</w:t>
      </w:r>
    </w:p>
    <w:p w:rsidR="002174A7" w:rsidRPr="002174A7" w:rsidRDefault="002174A7" w:rsidP="00E34B49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ヒラギノ角ゴ Pro W3"/>
          <w:b/>
          <w:color w:val="9BBB59" w:themeColor="accent3"/>
          <w:sz w:val="32"/>
          <w:szCs w:val="32"/>
          <w:u w:val="single"/>
        </w:rPr>
      </w:pPr>
      <w:r w:rsidRPr="002174A7">
        <w:rPr>
          <w:rFonts w:ascii="Calibri Light" w:hAnsi="Calibri Light"/>
        </w:rPr>
        <w:t>C</w:t>
      </w:r>
      <w:r w:rsidRPr="002174A7">
        <w:rPr>
          <w:rFonts w:ascii="Calibri Light" w:eastAsia="Times" w:hAnsi="Calibri Light" w:cs="Arial"/>
          <w:szCs w:val="22"/>
          <w:lang w:bidi="fr-FR"/>
        </w:rPr>
        <w:t>haque</w:t>
      </w:r>
      <w:r w:rsidRPr="00DB3518">
        <w:t xml:space="preserve"> </w:t>
      </w:r>
      <w:r w:rsidRPr="002174A7">
        <w:rPr>
          <w:rFonts w:ascii="Calibri Light" w:eastAsia="Times" w:hAnsi="Calibri Light" w:cs="Arial"/>
          <w:szCs w:val="22"/>
          <w:lang w:bidi="fr-FR"/>
        </w:rPr>
        <w:t>partenaire dispose d</w:t>
      </w:r>
      <w:r w:rsidRPr="002174A7">
        <w:rPr>
          <w:rFonts w:ascii="Calibri Light" w:hAnsi="Calibri Light"/>
        </w:rPr>
        <w:t>’une voix pour les délibérations</w:t>
      </w:r>
      <w:r w:rsidR="007C5463">
        <w:rPr>
          <w:rFonts w:ascii="Calibri Light" w:hAnsi="Calibri Light"/>
        </w:rPr>
        <w:t> ;</w:t>
      </w:r>
    </w:p>
    <w:p w:rsidR="002174A7" w:rsidRPr="002174A7" w:rsidRDefault="002174A7" w:rsidP="00E34B49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 Light" w:eastAsia="ヒラギノ角ゴ Pro W3" w:hAnsi="Calibri Light"/>
          <w:color w:val="9BBB59" w:themeColor="accent3"/>
          <w:sz w:val="32"/>
          <w:szCs w:val="32"/>
          <w:u w:val="single"/>
        </w:rPr>
      </w:pPr>
      <w:r w:rsidRPr="002174A7">
        <w:rPr>
          <w:rFonts w:ascii="Calibri Light" w:hAnsi="Calibri Light"/>
        </w:rPr>
        <w:t>Le jury se réunit soit en présentiel dans les locaux du Progrès (6 Place Joubert à Bourg-en-Bresse) pour procéder à la désignation des lauréats des Trophées de l’agriculture de l’Ain, soit en distanciel via SKYPE</w:t>
      </w:r>
    </w:p>
    <w:p w:rsidR="002174A7" w:rsidRPr="002174A7" w:rsidRDefault="002174A7" w:rsidP="00E34B49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 Light" w:eastAsia="ヒラギノ角ゴ Pro W3" w:hAnsi="Calibri Light"/>
          <w:color w:val="9BBB59" w:themeColor="accent3"/>
          <w:sz w:val="32"/>
          <w:szCs w:val="32"/>
          <w:u w:val="single"/>
        </w:rPr>
      </w:pPr>
      <w:r w:rsidRPr="002174A7">
        <w:rPr>
          <w:rFonts w:ascii="Calibri Light" w:hAnsi="Calibri Light"/>
        </w:rPr>
        <w:t>Afin de préparer cette réunion dans les meilleures conditions possibles, chaque partenaire propose au moins un candidat ‘‘nominé’’ pour chacun des trophées et transmet ses propositions au Président du jury</w:t>
      </w:r>
      <w:r w:rsidR="007C5463">
        <w:rPr>
          <w:rFonts w:ascii="Calibri Light" w:hAnsi="Calibri Light"/>
        </w:rPr>
        <w:t>.</w:t>
      </w:r>
    </w:p>
    <w:p w:rsidR="002174A7" w:rsidRPr="002174A7" w:rsidRDefault="002174A7" w:rsidP="00E34B49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 Light" w:eastAsia="ヒラギノ角ゴ Pro W3" w:hAnsi="Calibri Light"/>
          <w:color w:val="9BBB59" w:themeColor="accent3"/>
          <w:sz w:val="32"/>
          <w:szCs w:val="32"/>
          <w:u w:val="single"/>
        </w:rPr>
      </w:pPr>
      <w:r w:rsidRPr="002174A7">
        <w:rPr>
          <w:rFonts w:ascii="Calibri Light" w:hAnsi="Calibri Light"/>
        </w:rPr>
        <w:t>Afin de garantir le libre choix du jury, le partenaire remettant un trophée ne participe pas au vote du jury sur ce même trophée.</w:t>
      </w:r>
    </w:p>
    <w:p w:rsidR="002174A7" w:rsidRPr="002174A7" w:rsidRDefault="002174A7" w:rsidP="00E34B49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ヒラギノ角ゴ Pro W3"/>
          <w:color w:val="9BBB59" w:themeColor="accent3"/>
          <w:sz w:val="32"/>
          <w:szCs w:val="32"/>
          <w:u w:val="single"/>
        </w:rPr>
      </w:pPr>
      <w:r w:rsidRPr="001B08A4">
        <w:rPr>
          <w:rFonts w:ascii="Calibri Light" w:eastAsia="Times" w:hAnsi="Calibri Light" w:cs="Arial"/>
          <w:lang w:bidi="fr-FR"/>
        </w:rPr>
        <w:t>Le jury se déclare libre, indépendant et souverain</w:t>
      </w:r>
    </w:p>
    <w:p w:rsidR="002174A7" w:rsidRPr="007C5463" w:rsidRDefault="002174A7" w:rsidP="00E34B49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 Light" w:eastAsia="ヒラギノ角ゴ Pro W3" w:hAnsi="Calibri Light"/>
          <w:color w:val="9BBB59" w:themeColor="accent3"/>
          <w:sz w:val="32"/>
          <w:szCs w:val="32"/>
          <w:u w:val="single"/>
        </w:rPr>
      </w:pPr>
      <w:r w:rsidRPr="007C5463">
        <w:rPr>
          <w:rFonts w:ascii="Calibri Light" w:hAnsi="Calibri Light"/>
        </w:rPr>
        <w:t>Les membres du jury s’engagent à divulguer ni information concernant les délibérations, ni le nom des lauréats, avant la cérémonie</w:t>
      </w:r>
    </w:p>
    <w:p w:rsidR="00F20853" w:rsidRPr="00ED72A0" w:rsidRDefault="002174A7" w:rsidP="00E34B49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ヒラギノ角ゴ Pro W3"/>
          <w:color w:val="9BBB59" w:themeColor="accent3"/>
          <w:sz w:val="32"/>
          <w:szCs w:val="32"/>
          <w:u w:val="single"/>
        </w:rPr>
      </w:pPr>
      <w:r w:rsidRPr="002174A7">
        <w:rPr>
          <w:rFonts w:ascii="Calibri Light" w:hAnsi="Calibri Light"/>
        </w:rPr>
        <w:t>Le jury veille à la parité du territoire</w:t>
      </w:r>
      <w:r w:rsidRPr="00DB3518">
        <w:rPr>
          <w:rFonts w:ascii="Century Gothic" w:hAnsi="Century Gothic"/>
        </w:rPr>
        <w:t>.</w:t>
      </w:r>
    </w:p>
    <w:p w:rsidR="00ED72A0" w:rsidRDefault="00ED72A0" w:rsidP="00ED72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ヒラギノ角ゴ Pro W3"/>
          <w:color w:val="9BBB59" w:themeColor="accent3"/>
          <w:sz w:val="32"/>
          <w:szCs w:val="32"/>
          <w:u w:val="single"/>
        </w:rPr>
      </w:pPr>
    </w:p>
    <w:p w:rsidR="00ED72A0" w:rsidRPr="00ED72A0" w:rsidRDefault="00ED72A0" w:rsidP="00ED72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eastAsia="ヒラギノ角ゴ Pro W3" w:cs="Times New Roman"/>
          <w:b/>
          <w:color w:val="9BBB59" w:themeColor="accent3"/>
          <w:sz w:val="32"/>
          <w:szCs w:val="32"/>
          <w:lang w:eastAsia="fr-FR"/>
        </w:rPr>
      </w:pPr>
      <w:r w:rsidRPr="00ED72A0">
        <w:rPr>
          <w:rFonts w:eastAsia="ヒラギノ角ゴ Pro W3" w:cs="Times New Roman"/>
          <w:b/>
          <w:color w:val="9BBB59" w:themeColor="accent3"/>
          <w:sz w:val="32"/>
          <w:szCs w:val="32"/>
          <w:lang w:eastAsia="fr-FR"/>
        </w:rPr>
        <w:tab/>
        <w:t>Critères d’éligibilité</w:t>
      </w:r>
    </w:p>
    <w:p w:rsidR="00ED72A0" w:rsidRPr="00ED72A0" w:rsidRDefault="00ED72A0" w:rsidP="00ED72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</w:pPr>
    </w:p>
    <w:p w:rsidR="007C5463" w:rsidRPr="007C5463" w:rsidRDefault="007C5463" w:rsidP="00E34B49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ヒラギノ角ゴ Pro W3"/>
          <w:b/>
          <w:color w:val="9BBB59" w:themeColor="accent3"/>
          <w:sz w:val="32"/>
          <w:szCs w:val="32"/>
          <w:u w:val="single"/>
        </w:rPr>
      </w:pPr>
      <w:r>
        <w:rPr>
          <w:rFonts w:ascii="Calibri Light" w:hAnsi="Calibri Light" w:cs="Arial"/>
        </w:rPr>
        <w:t xml:space="preserve">Les </w:t>
      </w:r>
      <w:r w:rsidRPr="007C5463">
        <w:rPr>
          <w:rFonts w:ascii="Calibri Light" w:hAnsi="Calibri Light" w:cs="Arial"/>
        </w:rPr>
        <w:t>lauréats sont des personnes ou des groupements de personnes dont l’activité est essentiellement exercée dans l’Ain.</w:t>
      </w:r>
    </w:p>
    <w:p w:rsidR="007C5463" w:rsidRPr="00ED72A0" w:rsidRDefault="00ED72A0" w:rsidP="00E34B49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ヒラギノ角ゴ Pro W3"/>
          <w:b/>
          <w:color w:val="9BBB59" w:themeColor="accent3"/>
          <w:sz w:val="32"/>
          <w:szCs w:val="32"/>
          <w:u w:val="single"/>
        </w:rPr>
      </w:pPr>
      <w:r w:rsidRPr="00ED72A0">
        <w:rPr>
          <w:rFonts w:ascii="Calibri Light" w:hAnsi="Calibri Light" w:cs="Arial"/>
        </w:rPr>
        <w:t>Dans</w:t>
      </w:r>
      <w:r w:rsidRPr="00ED72A0">
        <w:rPr>
          <w:rFonts w:eastAsia="ヒラギノ角ゴ Pro W3"/>
          <w:b/>
          <w:color w:val="9BBB59" w:themeColor="accent3"/>
          <w:sz w:val="32"/>
          <w:szCs w:val="32"/>
        </w:rPr>
        <w:t xml:space="preserve"> </w:t>
      </w:r>
      <w:r w:rsidRPr="00ED72A0">
        <w:rPr>
          <w:rFonts w:ascii="Calibri Light" w:hAnsi="Calibri Light" w:cs="Arial"/>
        </w:rPr>
        <w:t>la</w:t>
      </w:r>
      <w:r w:rsidRPr="007C5463">
        <w:rPr>
          <w:rFonts w:ascii="Calibri Light" w:hAnsi="Calibri Light" w:cs="Arial"/>
        </w:rPr>
        <w:t xml:space="preserve"> mesure du possible sont primées des personnes ou des regroupements de personnes n’ayant pas déjà reçu de nombreux prix : l’objectif étant de valoriser des « révélations »  plutôt que des « valeurs sûres et confirmées » déjà fortement médiatisées</w:t>
      </w:r>
      <w:r>
        <w:rPr>
          <w:rFonts w:ascii="Calibri Light" w:hAnsi="Calibri Light" w:cs="Arial"/>
        </w:rPr>
        <w:t>.</w:t>
      </w:r>
    </w:p>
    <w:p w:rsidR="00ED72A0" w:rsidRPr="00ED72A0" w:rsidRDefault="00ED72A0" w:rsidP="00E34B49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ヒラギノ角ゴ Pro W3"/>
          <w:b/>
          <w:color w:val="9BBB59" w:themeColor="accent3"/>
          <w:sz w:val="32"/>
          <w:szCs w:val="32"/>
          <w:u w:val="single"/>
        </w:rPr>
      </w:pPr>
      <w:r>
        <w:rPr>
          <w:rFonts w:ascii="Calibri Light" w:hAnsi="Calibri Light" w:cs="Arial"/>
        </w:rPr>
        <w:t xml:space="preserve">Les lauréats </w:t>
      </w:r>
      <w:r w:rsidRPr="001B08A4">
        <w:rPr>
          <w:rFonts w:ascii="Calibri Light" w:hAnsi="Calibri Light" w:cs="Arial"/>
        </w:rPr>
        <w:t>sont des exploitants agricoles, des groupements d’exploitants agricoles ou des associations à vocation agricole.</w:t>
      </w:r>
    </w:p>
    <w:p w:rsidR="00ED72A0" w:rsidRPr="00ED72A0" w:rsidRDefault="00ED72A0" w:rsidP="00E34B49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ヒラギノ角ゴ Pro W3"/>
          <w:b/>
          <w:color w:val="9BBB59" w:themeColor="accent3"/>
          <w:sz w:val="32"/>
          <w:szCs w:val="32"/>
          <w:u w:val="single"/>
        </w:rPr>
      </w:pPr>
      <w:r>
        <w:rPr>
          <w:rFonts w:ascii="Calibri Light" w:hAnsi="Calibri Light" w:cs="Arial"/>
        </w:rPr>
        <w:t xml:space="preserve">Le jury </w:t>
      </w:r>
      <w:r w:rsidRPr="001B08A4">
        <w:rPr>
          <w:rFonts w:ascii="Calibri Light" w:hAnsi="Calibri Light" w:cs="Arial"/>
        </w:rPr>
        <w:t>s’interdit de décerner un trophée conjointement à deux lauréats qui seraient arrivés ex-aequo.</w:t>
      </w:r>
    </w:p>
    <w:p w:rsidR="00ED72A0" w:rsidRPr="00ED72A0" w:rsidRDefault="00ED72A0" w:rsidP="00E34B49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ヒラギノ角ゴ Pro W3"/>
          <w:b/>
          <w:color w:val="9BBB59" w:themeColor="accent3"/>
          <w:sz w:val="32"/>
          <w:szCs w:val="32"/>
          <w:u w:val="single"/>
        </w:rPr>
      </w:pPr>
      <w:r>
        <w:rPr>
          <w:rFonts w:ascii="Calibri Light" w:hAnsi="Calibri Light" w:cs="Arial"/>
        </w:rPr>
        <w:t xml:space="preserve">La procédure : </w:t>
      </w:r>
      <w:r w:rsidRPr="001B08A4">
        <w:rPr>
          <w:rFonts w:ascii="Calibri Light" w:eastAsia="Times" w:hAnsi="Calibri Light" w:cs="Arial"/>
          <w:lang w:bidi="fr-FR"/>
        </w:rPr>
        <w:t>afin d’alimenter le buzz et d’élargir le choix du jury, un appel à candidature</w:t>
      </w:r>
      <w:r>
        <w:rPr>
          <w:rFonts w:ascii="Calibri Light" w:eastAsia="Times" w:hAnsi="Calibri Light" w:cs="Arial"/>
          <w:lang w:bidi="fr-FR"/>
        </w:rPr>
        <w:t xml:space="preserve"> sera fait aux lecteurs du Progrès</w:t>
      </w:r>
      <w:r>
        <w:rPr>
          <w:rFonts w:ascii="Calibri Light" w:hAnsi="Calibri Light" w:cs="Arial"/>
        </w:rPr>
        <w:t>.</w:t>
      </w:r>
    </w:p>
    <w:p w:rsidR="00ED72A0" w:rsidRPr="007C5463" w:rsidRDefault="00ED72A0" w:rsidP="00E34B49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ヒラギノ角ゴ Pro W3"/>
          <w:b/>
          <w:color w:val="9BBB59" w:themeColor="accent3"/>
          <w:sz w:val="32"/>
          <w:szCs w:val="32"/>
          <w:u w:val="single"/>
        </w:rPr>
      </w:pPr>
      <w:r>
        <w:rPr>
          <w:rFonts w:ascii="Calibri Light" w:hAnsi="Calibri Light" w:cs="Arial"/>
        </w:rPr>
        <w:t>Les lauréats sont désignés à la majorité des membres présents du jury.</w:t>
      </w:r>
    </w:p>
    <w:p w:rsidR="00BF32CF" w:rsidRDefault="00BF32CF">
      <w:r>
        <w:br w:type="page"/>
      </w:r>
    </w:p>
    <w:p w:rsidR="00CD1189" w:rsidRPr="00ED72A0" w:rsidRDefault="00136263" w:rsidP="00ED72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</w:pPr>
      <w:r w:rsidRPr="00ED72A0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lastRenderedPageBreak/>
        <w:t xml:space="preserve">LISTE DES </w:t>
      </w:r>
      <w:r w:rsidR="00BF32CF" w:rsidRPr="00ED72A0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>TROPHÉ</w:t>
      </w:r>
      <w:r w:rsidR="009D0AA4" w:rsidRPr="00ED72A0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>E</w:t>
      </w:r>
      <w:r w:rsidRPr="00ED72A0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>S</w:t>
      </w:r>
      <w:r w:rsidR="009D0AA4" w:rsidRPr="00ED72A0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 xml:space="preserve"> </w:t>
      </w:r>
      <w:r w:rsidR="00E34B49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>2021</w:t>
      </w:r>
      <w:r w:rsidR="00ED72A0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 w:rsidR="00ED72A0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 w:rsidR="00ED72A0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 w:rsidR="00ED72A0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 w:rsidR="00ED72A0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 w:rsidR="00ED72A0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 w:rsidR="00ED72A0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</w:p>
    <w:p w:rsidR="00E34B49" w:rsidRDefault="00E34B49" w:rsidP="00C4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eastAsia="Times New Roman"/>
          <w:color w:val="FF0000"/>
          <w:sz w:val="22"/>
        </w:rPr>
      </w:pPr>
    </w:p>
    <w:p w:rsidR="009227FF" w:rsidRDefault="009227FF" w:rsidP="00C4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eastAsia="Times New Roman"/>
          <w:color w:val="FF0000"/>
          <w:sz w:val="22"/>
        </w:rPr>
      </w:pPr>
    </w:p>
    <w:p w:rsidR="00FF7D47" w:rsidRPr="0061029D" w:rsidRDefault="003A7D1C" w:rsidP="00C60E24">
      <w:pPr>
        <w:numPr>
          <w:ilvl w:val="0"/>
          <w:numId w:val="3"/>
        </w:numPr>
        <w:spacing w:after="0" w:line="240" w:lineRule="auto"/>
        <w:rPr>
          <w:rFonts w:ascii="Calibri Light" w:eastAsia="Times New Roman" w:hAnsi="Calibri Light"/>
          <w:sz w:val="28"/>
          <w:szCs w:val="28"/>
        </w:rPr>
      </w:pPr>
      <w:r w:rsidRPr="0061029D">
        <w:rPr>
          <w:rFonts w:ascii="Calibri Light" w:eastAsia="Times New Roman" w:hAnsi="Calibri Light"/>
          <w:b/>
          <w:bCs/>
          <w:sz w:val="28"/>
          <w:szCs w:val="28"/>
        </w:rPr>
        <w:t xml:space="preserve">Trophée Agrilocal </w:t>
      </w:r>
    </w:p>
    <w:p w:rsidR="00F87F40" w:rsidRPr="0061029D" w:rsidRDefault="00F87F40" w:rsidP="00C60E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eastAsia="Times" w:hAnsi="Calibri Light" w:cs="Arial"/>
          <w:szCs w:val="24"/>
          <w:lang w:eastAsia="fr-FR" w:bidi="fr-FR"/>
        </w:rPr>
      </w:pPr>
      <w:r w:rsidRPr="0061029D">
        <w:rPr>
          <w:rFonts w:ascii="Calibri Light" w:eastAsia="Times" w:hAnsi="Calibri Light" w:cs="Arial"/>
          <w:szCs w:val="24"/>
          <w:lang w:eastAsia="fr-FR" w:bidi="fr-FR"/>
        </w:rPr>
        <w:t>Ce trophée récompensera un</w:t>
      </w:r>
      <w:r w:rsidR="006C5CE8">
        <w:rPr>
          <w:rFonts w:ascii="Calibri Light" w:eastAsia="Times" w:hAnsi="Calibri Light" w:cs="Arial"/>
          <w:szCs w:val="24"/>
          <w:lang w:eastAsia="fr-FR" w:bidi="fr-FR"/>
        </w:rPr>
        <w:t>(e)</w:t>
      </w:r>
      <w:r w:rsidRPr="0061029D">
        <w:rPr>
          <w:rFonts w:ascii="Calibri Light" w:eastAsia="Times" w:hAnsi="Calibri Light" w:cs="Arial"/>
          <w:szCs w:val="24"/>
          <w:lang w:eastAsia="fr-FR" w:bidi="fr-FR"/>
        </w:rPr>
        <w:t xml:space="preserve"> exploitant</w:t>
      </w:r>
      <w:r w:rsidR="006C5CE8">
        <w:rPr>
          <w:rFonts w:ascii="Calibri Light" w:eastAsia="Times" w:hAnsi="Calibri Light" w:cs="Arial"/>
          <w:szCs w:val="24"/>
          <w:lang w:eastAsia="fr-FR" w:bidi="fr-FR"/>
        </w:rPr>
        <w:t>(e) agricole*</w:t>
      </w:r>
      <w:r w:rsidRPr="0061029D">
        <w:rPr>
          <w:rFonts w:ascii="Calibri Light" w:eastAsia="Times" w:hAnsi="Calibri Light" w:cs="Arial"/>
          <w:szCs w:val="24"/>
          <w:lang w:eastAsia="fr-FR" w:bidi="fr-FR"/>
        </w:rPr>
        <w:t xml:space="preserve"> commercialisant des produits en circuits courts et de proximité et favorisant le contact direct avec le consommateur.</w:t>
      </w:r>
    </w:p>
    <w:p w:rsidR="009227FF" w:rsidRPr="00F87F40" w:rsidRDefault="009227FF" w:rsidP="00C60E24">
      <w:pPr>
        <w:spacing w:after="0" w:line="240" w:lineRule="auto"/>
        <w:rPr>
          <w:rFonts w:eastAsia="Times New Roman"/>
          <w:szCs w:val="24"/>
        </w:rPr>
      </w:pPr>
    </w:p>
    <w:p w:rsidR="00FF7D47" w:rsidRPr="0061029D" w:rsidRDefault="003A7D1C" w:rsidP="00C60E24">
      <w:pPr>
        <w:numPr>
          <w:ilvl w:val="0"/>
          <w:numId w:val="3"/>
        </w:numPr>
        <w:spacing w:after="0" w:line="240" w:lineRule="auto"/>
        <w:rPr>
          <w:rFonts w:ascii="Calibri Light" w:eastAsia="Times New Roman" w:hAnsi="Calibri Light"/>
          <w:b/>
          <w:bCs/>
          <w:sz w:val="28"/>
          <w:szCs w:val="28"/>
        </w:rPr>
      </w:pPr>
      <w:r w:rsidRPr="0061029D">
        <w:rPr>
          <w:rFonts w:ascii="Calibri Light" w:eastAsia="Times New Roman" w:hAnsi="Calibri Light"/>
          <w:b/>
          <w:bCs/>
          <w:sz w:val="28"/>
          <w:szCs w:val="28"/>
        </w:rPr>
        <w:t xml:space="preserve">Trophée de l’Avenir  </w:t>
      </w:r>
    </w:p>
    <w:p w:rsidR="00F87F40" w:rsidRPr="0061029D" w:rsidRDefault="00F87F40" w:rsidP="00C60E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eastAsia="Times" w:hAnsi="Calibri Light" w:cs="Arial"/>
          <w:szCs w:val="24"/>
          <w:lang w:eastAsia="fr-FR" w:bidi="fr-FR"/>
        </w:rPr>
      </w:pPr>
      <w:r w:rsidRPr="0061029D">
        <w:rPr>
          <w:rFonts w:ascii="Calibri Light" w:eastAsia="Times" w:hAnsi="Calibri Light" w:cs="Arial"/>
          <w:szCs w:val="24"/>
          <w:lang w:eastAsia="fr-FR" w:bidi="fr-FR"/>
        </w:rPr>
        <w:t>Ce trophée récompensera un jeune installé depuis moins de 5 ans sur une exp</w:t>
      </w:r>
      <w:r w:rsidR="0061029D">
        <w:rPr>
          <w:rFonts w:ascii="Calibri Light" w:eastAsia="Times" w:hAnsi="Calibri Light" w:cs="Arial"/>
          <w:szCs w:val="24"/>
          <w:lang w:eastAsia="fr-FR" w:bidi="fr-FR"/>
        </w:rPr>
        <w:t xml:space="preserve">loitation </w:t>
      </w:r>
      <w:r w:rsidRPr="0061029D">
        <w:rPr>
          <w:rFonts w:ascii="Calibri Light" w:eastAsia="Times" w:hAnsi="Calibri Light" w:cs="Arial"/>
          <w:szCs w:val="24"/>
          <w:lang w:eastAsia="fr-FR" w:bidi="fr-FR"/>
        </w:rPr>
        <w:t>agricole et dont le projet d’installation dénote par son ambition, l’originalité de la filière et sa rentabilité.</w:t>
      </w:r>
    </w:p>
    <w:p w:rsidR="009227FF" w:rsidRPr="00F87F40" w:rsidRDefault="009227FF" w:rsidP="006C5CE8">
      <w:pPr>
        <w:spacing w:after="0" w:line="240" w:lineRule="auto"/>
        <w:rPr>
          <w:rFonts w:eastAsia="Times New Roman"/>
          <w:szCs w:val="24"/>
        </w:rPr>
      </w:pPr>
    </w:p>
    <w:p w:rsidR="00FF7D47" w:rsidRPr="0061029D" w:rsidRDefault="0061029D" w:rsidP="00C60E24">
      <w:pPr>
        <w:numPr>
          <w:ilvl w:val="0"/>
          <w:numId w:val="3"/>
        </w:numPr>
        <w:spacing w:after="0" w:line="240" w:lineRule="auto"/>
        <w:rPr>
          <w:rFonts w:ascii="Calibri Light" w:eastAsia="Times New Roman" w:hAnsi="Calibri Light"/>
          <w:b/>
          <w:bCs/>
          <w:sz w:val="28"/>
          <w:szCs w:val="28"/>
        </w:rPr>
      </w:pPr>
      <w:r>
        <w:rPr>
          <w:rFonts w:ascii="Calibri Light" w:eastAsia="Times New Roman" w:hAnsi="Calibri Light"/>
          <w:b/>
          <w:bCs/>
          <w:sz w:val="28"/>
          <w:szCs w:val="28"/>
        </w:rPr>
        <w:t>Trophée des filières</w:t>
      </w:r>
    </w:p>
    <w:p w:rsidR="00F87F40" w:rsidRPr="0061029D" w:rsidRDefault="00F87F40" w:rsidP="00C60E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eastAsia="Times" w:hAnsi="Calibri Light" w:cs="Arial"/>
          <w:szCs w:val="24"/>
          <w:lang w:eastAsia="fr-FR" w:bidi="fr-FR"/>
        </w:rPr>
      </w:pPr>
      <w:r w:rsidRPr="0061029D">
        <w:rPr>
          <w:rFonts w:ascii="Calibri Light" w:eastAsia="Times" w:hAnsi="Calibri Light" w:cs="Arial"/>
          <w:szCs w:val="24"/>
          <w:lang w:eastAsia="fr-FR" w:bidi="fr-FR"/>
        </w:rPr>
        <w:t xml:space="preserve">Ce trophée récompensera </w:t>
      </w:r>
      <w:r w:rsidR="006C5CE8" w:rsidRPr="0061029D">
        <w:rPr>
          <w:rFonts w:ascii="Calibri Light" w:eastAsia="Times" w:hAnsi="Calibri Light" w:cs="Arial"/>
          <w:szCs w:val="24"/>
          <w:lang w:eastAsia="fr-FR" w:bidi="fr-FR"/>
        </w:rPr>
        <w:t>un</w:t>
      </w:r>
      <w:r w:rsidR="006C5CE8">
        <w:rPr>
          <w:rFonts w:ascii="Calibri Light" w:eastAsia="Times" w:hAnsi="Calibri Light" w:cs="Arial"/>
          <w:szCs w:val="24"/>
          <w:lang w:eastAsia="fr-FR" w:bidi="fr-FR"/>
        </w:rPr>
        <w:t>(e)</w:t>
      </w:r>
      <w:r w:rsidR="006C5CE8" w:rsidRPr="0061029D">
        <w:rPr>
          <w:rFonts w:ascii="Calibri Light" w:eastAsia="Times" w:hAnsi="Calibri Light" w:cs="Arial"/>
          <w:szCs w:val="24"/>
          <w:lang w:eastAsia="fr-FR" w:bidi="fr-FR"/>
        </w:rPr>
        <w:t xml:space="preserve"> exploitant</w:t>
      </w:r>
      <w:r w:rsidR="006C5CE8">
        <w:rPr>
          <w:rFonts w:ascii="Calibri Light" w:eastAsia="Times" w:hAnsi="Calibri Light" w:cs="Arial"/>
          <w:szCs w:val="24"/>
          <w:lang w:eastAsia="fr-FR" w:bidi="fr-FR"/>
        </w:rPr>
        <w:t>(e) agricole*</w:t>
      </w:r>
      <w:r w:rsidR="006C5CE8" w:rsidRPr="0061029D">
        <w:rPr>
          <w:rFonts w:ascii="Calibri Light" w:eastAsia="Times" w:hAnsi="Calibri Light" w:cs="Arial"/>
          <w:szCs w:val="24"/>
          <w:lang w:eastAsia="fr-FR" w:bidi="fr-FR"/>
        </w:rPr>
        <w:t xml:space="preserve"> </w:t>
      </w:r>
      <w:r w:rsidRPr="0061029D">
        <w:rPr>
          <w:rFonts w:ascii="Calibri Light" w:eastAsia="Times" w:hAnsi="Calibri Light" w:cs="Arial"/>
          <w:szCs w:val="24"/>
          <w:lang w:eastAsia="fr-FR" w:bidi="fr-FR"/>
        </w:rPr>
        <w:t>qui s’est dis</w:t>
      </w:r>
      <w:r w:rsidR="0061029D">
        <w:rPr>
          <w:rFonts w:ascii="Calibri Light" w:eastAsia="Times" w:hAnsi="Calibri Light" w:cs="Arial"/>
          <w:szCs w:val="24"/>
          <w:lang w:eastAsia="fr-FR" w:bidi="fr-FR"/>
        </w:rPr>
        <w:t>tingué</w:t>
      </w:r>
      <w:r w:rsidR="006C5CE8">
        <w:rPr>
          <w:rFonts w:ascii="Calibri Light" w:eastAsia="Times" w:hAnsi="Calibri Light" w:cs="Arial"/>
          <w:szCs w:val="24"/>
          <w:lang w:eastAsia="fr-FR" w:bidi="fr-FR"/>
        </w:rPr>
        <w:t>(e))</w:t>
      </w:r>
      <w:r w:rsidR="0061029D">
        <w:rPr>
          <w:rFonts w:ascii="Calibri Light" w:eastAsia="Times" w:hAnsi="Calibri Light" w:cs="Arial"/>
          <w:szCs w:val="24"/>
          <w:lang w:eastAsia="fr-FR" w:bidi="fr-FR"/>
        </w:rPr>
        <w:t xml:space="preserve"> dans l’une des filières viticole, lait, </w:t>
      </w:r>
      <w:r w:rsidR="00C60E24">
        <w:rPr>
          <w:rFonts w:ascii="Calibri Light" w:eastAsia="Times" w:hAnsi="Calibri Light" w:cs="Arial"/>
          <w:szCs w:val="24"/>
          <w:lang w:eastAsia="fr-FR" w:bidi="fr-FR"/>
        </w:rPr>
        <w:t xml:space="preserve">maraîchage, avicole, horticole ou </w:t>
      </w:r>
      <w:r w:rsidR="0061029D">
        <w:rPr>
          <w:rFonts w:ascii="Calibri Light" w:eastAsia="Times" w:hAnsi="Calibri Light" w:cs="Arial"/>
          <w:szCs w:val="24"/>
          <w:lang w:eastAsia="fr-FR" w:bidi="fr-FR"/>
        </w:rPr>
        <w:t>céréales</w:t>
      </w:r>
      <w:r w:rsidR="00C60E24">
        <w:rPr>
          <w:rFonts w:ascii="Calibri Light" w:eastAsia="Times" w:hAnsi="Calibri Light" w:cs="Arial"/>
          <w:szCs w:val="24"/>
          <w:lang w:eastAsia="fr-FR" w:bidi="fr-FR"/>
        </w:rPr>
        <w:t>.</w:t>
      </w:r>
    </w:p>
    <w:p w:rsidR="009227FF" w:rsidRPr="00F87F40" w:rsidRDefault="009227FF" w:rsidP="00C60E24">
      <w:pPr>
        <w:spacing w:after="0" w:line="240" w:lineRule="auto"/>
        <w:rPr>
          <w:rFonts w:eastAsia="Times New Roman"/>
          <w:szCs w:val="24"/>
        </w:rPr>
      </w:pPr>
    </w:p>
    <w:p w:rsidR="00FF7D47" w:rsidRPr="0061029D" w:rsidRDefault="0061029D" w:rsidP="00C60E24">
      <w:pPr>
        <w:numPr>
          <w:ilvl w:val="0"/>
          <w:numId w:val="3"/>
        </w:numPr>
        <w:spacing w:after="0" w:line="240" w:lineRule="auto"/>
        <w:rPr>
          <w:rFonts w:ascii="Calibri Light" w:eastAsia="Times New Roman" w:hAnsi="Calibri Light"/>
          <w:b/>
          <w:bCs/>
          <w:sz w:val="28"/>
          <w:szCs w:val="28"/>
        </w:rPr>
      </w:pPr>
      <w:r>
        <w:rPr>
          <w:rFonts w:ascii="Calibri Light" w:eastAsia="Times New Roman" w:hAnsi="Calibri Light"/>
          <w:b/>
          <w:bCs/>
          <w:sz w:val="28"/>
          <w:szCs w:val="28"/>
        </w:rPr>
        <w:t>Trophée de l’emploi agricole</w:t>
      </w:r>
    </w:p>
    <w:p w:rsidR="0029452B" w:rsidRDefault="00F87F40" w:rsidP="00C60E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eastAsia="Times" w:hAnsi="Calibri Light" w:cs="Arial"/>
          <w:szCs w:val="24"/>
          <w:lang w:eastAsia="fr-FR" w:bidi="fr-FR"/>
        </w:rPr>
      </w:pPr>
      <w:r w:rsidRPr="0061029D">
        <w:rPr>
          <w:rFonts w:ascii="Calibri Light" w:eastAsia="Times" w:hAnsi="Calibri Light" w:cs="Arial"/>
          <w:szCs w:val="24"/>
          <w:lang w:eastAsia="fr-FR" w:bidi="fr-FR"/>
        </w:rPr>
        <w:t xml:space="preserve">Ce trophée récompensera </w:t>
      </w:r>
      <w:r w:rsidR="006C5CE8" w:rsidRPr="0061029D">
        <w:rPr>
          <w:rFonts w:ascii="Calibri Light" w:eastAsia="Times" w:hAnsi="Calibri Light" w:cs="Arial"/>
          <w:szCs w:val="24"/>
          <w:lang w:eastAsia="fr-FR" w:bidi="fr-FR"/>
        </w:rPr>
        <w:t>un</w:t>
      </w:r>
      <w:r w:rsidR="006C5CE8">
        <w:rPr>
          <w:rFonts w:ascii="Calibri Light" w:eastAsia="Times" w:hAnsi="Calibri Light" w:cs="Arial"/>
          <w:szCs w:val="24"/>
          <w:lang w:eastAsia="fr-FR" w:bidi="fr-FR"/>
        </w:rPr>
        <w:t>(e)</w:t>
      </w:r>
      <w:r w:rsidR="006C5CE8" w:rsidRPr="0061029D">
        <w:rPr>
          <w:rFonts w:ascii="Calibri Light" w:eastAsia="Times" w:hAnsi="Calibri Light" w:cs="Arial"/>
          <w:szCs w:val="24"/>
          <w:lang w:eastAsia="fr-FR" w:bidi="fr-FR"/>
        </w:rPr>
        <w:t xml:space="preserve"> exploitant</w:t>
      </w:r>
      <w:r w:rsidR="006C5CE8">
        <w:rPr>
          <w:rFonts w:ascii="Calibri Light" w:eastAsia="Times" w:hAnsi="Calibri Light" w:cs="Arial"/>
          <w:szCs w:val="24"/>
          <w:lang w:eastAsia="fr-FR" w:bidi="fr-FR"/>
        </w:rPr>
        <w:t>(e) agricole*</w:t>
      </w:r>
      <w:r w:rsidR="006C5CE8" w:rsidRPr="0061029D">
        <w:rPr>
          <w:rFonts w:ascii="Calibri Light" w:eastAsia="Times" w:hAnsi="Calibri Light" w:cs="Arial"/>
          <w:szCs w:val="24"/>
          <w:lang w:eastAsia="fr-FR" w:bidi="fr-FR"/>
        </w:rPr>
        <w:t xml:space="preserve"> </w:t>
      </w:r>
      <w:r w:rsidRPr="0061029D">
        <w:rPr>
          <w:rFonts w:ascii="Calibri Light" w:eastAsia="Times" w:hAnsi="Calibri Light" w:cs="Arial"/>
          <w:szCs w:val="24"/>
          <w:lang w:eastAsia="fr-FR" w:bidi="fr-FR"/>
        </w:rPr>
        <w:t xml:space="preserve">un </w:t>
      </w:r>
      <w:r w:rsidR="00C60E24">
        <w:rPr>
          <w:rFonts w:ascii="Calibri Light" w:eastAsia="Times" w:hAnsi="Calibri Light" w:cs="Arial"/>
          <w:szCs w:val="24"/>
          <w:lang w:eastAsia="fr-FR" w:bidi="fr-FR"/>
        </w:rPr>
        <w:t xml:space="preserve">exploitant ou une structure  ou plateforme  favorisant l’emploi dans le secteur agricole. </w:t>
      </w:r>
    </w:p>
    <w:p w:rsidR="009227FF" w:rsidRPr="0029452B" w:rsidRDefault="009227FF" w:rsidP="006C5C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" w:hAnsi="Calibri Light" w:cs="Arial"/>
          <w:szCs w:val="24"/>
          <w:lang w:eastAsia="fr-FR" w:bidi="fr-FR"/>
        </w:rPr>
      </w:pPr>
    </w:p>
    <w:p w:rsidR="00FF7D47" w:rsidRPr="00F87F40" w:rsidRDefault="003A7D1C" w:rsidP="00C60E24">
      <w:pPr>
        <w:numPr>
          <w:ilvl w:val="0"/>
          <w:numId w:val="3"/>
        </w:numPr>
        <w:spacing w:after="0" w:line="240" w:lineRule="auto"/>
        <w:rPr>
          <w:rFonts w:eastAsia="Times New Roman"/>
          <w:szCs w:val="24"/>
        </w:rPr>
      </w:pPr>
      <w:r w:rsidRPr="00F87F40">
        <w:rPr>
          <w:rFonts w:eastAsia="Times New Roman"/>
          <w:b/>
          <w:bCs/>
          <w:szCs w:val="24"/>
        </w:rPr>
        <w:t xml:space="preserve"> </w:t>
      </w:r>
      <w:r w:rsidRPr="0061029D">
        <w:rPr>
          <w:rFonts w:ascii="Calibri Light" w:eastAsia="Times New Roman" w:hAnsi="Calibri Light"/>
          <w:b/>
          <w:bCs/>
          <w:sz w:val="28"/>
          <w:szCs w:val="28"/>
        </w:rPr>
        <w:t>Trophée de l’agriculture Biologique</w:t>
      </w:r>
      <w:r w:rsidRPr="00F87F40">
        <w:rPr>
          <w:rFonts w:eastAsia="Times New Roman"/>
          <w:b/>
          <w:bCs/>
          <w:szCs w:val="24"/>
        </w:rPr>
        <w:t xml:space="preserve"> </w:t>
      </w:r>
    </w:p>
    <w:p w:rsidR="00F87F40" w:rsidRPr="0061029D" w:rsidRDefault="00F87F40" w:rsidP="00C60E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eastAsia="Times" w:hAnsi="Calibri Light" w:cs="Arial"/>
          <w:szCs w:val="24"/>
          <w:lang w:eastAsia="fr-FR" w:bidi="fr-FR"/>
        </w:rPr>
      </w:pPr>
      <w:r w:rsidRPr="0061029D">
        <w:rPr>
          <w:rFonts w:ascii="Calibri Light" w:eastAsia="Times" w:hAnsi="Calibri Light" w:cs="Arial"/>
          <w:szCs w:val="24"/>
          <w:lang w:eastAsia="fr-FR" w:bidi="fr-FR"/>
        </w:rPr>
        <w:t>Ce trophée récompensera un exploitant agricole* qui adapte ses pratiques, ou son système d’exploitation, pour préserver les ressources naturelles et transmettre un patrimoine nourricier en bon état.</w:t>
      </w:r>
    </w:p>
    <w:p w:rsidR="009227FF" w:rsidRPr="00F87F40" w:rsidRDefault="009227FF" w:rsidP="00C60E24">
      <w:pPr>
        <w:spacing w:after="0" w:line="240" w:lineRule="auto"/>
        <w:rPr>
          <w:rFonts w:eastAsia="Times New Roman"/>
          <w:szCs w:val="24"/>
        </w:rPr>
      </w:pPr>
    </w:p>
    <w:p w:rsidR="00FF7D47" w:rsidRDefault="003A7D1C" w:rsidP="00C60E24">
      <w:pPr>
        <w:numPr>
          <w:ilvl w:val="0"/>
          <w:numId w:val="3"/>
        </w:numPr>
        <w:spacing w:after="0" w:line="240" w:lineRule="auto"/>
        <w:rPr>
          <w:rFonts w:ascii="Calibri Light" w:eastAsia="Times New Roman" w:hAnsi="Calibri Light"/>
          <w:b/>
          <w:bCs/>
          <w:sz w:val="28"/>
          <w:szCs w:val="28"/>
        </w:rPr>
      </w:pPr>
      <w:r w:rsidRPr="0061029D">
        <w:rPr>
          <w:rFonts w:ascii="Calibri Light" w:eastAsia="Times New Roman" w:hAnsi="Calibri Light"/>
          <w:b/>
          <w:bCs/>
          <w:sz w:val="28"/>
          <w:szCs w:val="28"/>
        </w:rPr>
        <w:t>Trop</w:t>
      </w:r>
      <w:r w:rsidR="0029452B">
        <w:rPr>
          <w:rFonts w:ascii="Calibri Light" w:eastAsia="Times New Roman" w:hAnsi="Calibri Light"/>
          <w:b/>
          <w:bCs/>
          <w:sz w:val="28"/>
          <w:szCs w:val="28"/>
        </w:rPr>
        <w:t>hée de l’agricultur</w:t>
      </w:r>
      <w:r w:rsidR="0052354E">
        <w:rPr>
          <w:rFonts w:ascii="Calibri Light" w:eastAsia="Times New Roman" w:hAnsi="Calibri Light"/>
          <w:b/>
          <w:bCs/>
          <w:sz w:val="28"/>
          <w:szCs w:val="28"/>
        </w:rPr>
        <w:t>e de proximité</w:t>
      </w:r>
    </w:p>
    <w:p w:rsidR="0052354E" w:rsidRDefault="0052354E" w:rsidP="00523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eastAsia="Times" w:hAnsi="Calibri Light" w:cs="Arial"/>
          <w:szCs w:val="24"/>
          <w:lang w:eastAsia="fr-FR" w:bidi="fr-FR"/>
        </w:rPr>
      </w:pPr>
      <w:r w:rsidRPr="0052354E">
        <w:rPr>
          <w:rFonts w:ascii="Calibri Light" w:eastAsia="Times" w:hAnsi="Calibri Light" w:cs="Arial"/>
          <w:szCs w:val="24"/>
          <w:lang w:eastAsia="fr-FR" w:bidi="fr-FR"/>
        </w:rPr>
        <w:t xml:space="preserve">Ce trophée récompensera un(e) exploitant(e) agricole* commercialisant des produits en circuits courts et de proximité, et favorisant le contact direct avec le consommateur. </w:t>
      </w:r>
    </w:p>
    <w:p w:rsidR="0052354E" w:rsidRPr="00F87F40" w:rsidRDefault="0052354E" w:rsidP="0052354E">
      <w:pPr>
        <w:spacing w:after="0" w:line="240" w:lineRule="auto"/>
        <w:rPr>
          <w:rFonts w:eastAsia="Times New Roman"/>
          <w:szCs w:val="24"/>
        </w:rPr>
      </w:pPr>
    </w:p>
    <w:p w:rsidR="0052354E" w:rsidRDefault="0052354E" w:rsidP="0052354E">
      <w:pPr>
        <w:numPr>
          <w:ilvl w:val="0"/>
          <w:numId w:val="3"/>
        </w:numPr>
        <w:spacing w:after="0" w:line="240" w:lineRule="auto"/>
        <w:rPr>
          <w:rFonts w:ascii="Calibri Light" w:eastAsia="Times New Roman" w:hAnsi="Calibri Light"/>
          <w:b/>
          <w:bCs/>
          <w:sz w:val="28"/>
          <w:szCs w:val="28"/>
        </w:rPr>
      </w:pPr>
      <w:r w:rsidRPr="0061029D">
        <w:rPr>
          <w:rFonts w:ascii="Calibri Light" w:eastAsia="Times New Roman" w:hAnsi="Calibri Light"/>
          <w:b/>
          <w:bCs/>
          <w:sz w:val="28"/>
          <w:szCs w:val="28"/>
        </w:rPr>
        <w:t>Trop</w:t>
      </w:r>
      <w:r>
        <w:rPr>
          <w:rFonts w:ascii="Calibri Light" w:eastAsia="Times New Roman" w:hAnsi="Calibri Light"/>
          <w:b/>
          <w:bCs/>
          <w:sz w:val="28"/>
          <w:szCs w:val="28"/>
        </w:rPr>
        <w:t>hée de l’innovation collective</w:t>
      </w:r>
    </w:p>
    <w:p w:rsidR="006C5CE8" w:rsidRPr="006C5CE8" w:rsidRDefault="0052354E" w:rsidP="006C5CE8">
      <w:pPr>
        <w:pStyle w:val="Default"/>
        <w:ind w:left="357"/>
        <w:rPr>
          <w:rFonts w:ascii="Calibri Light" w:eastAsia="Times" w:hAnsi="Calibri Light" w:cs="Arial"/>
          <w:color w:val="auto"/>
          <w:lang w:eastAsia="fr-FR" w:bidi="fr-FR"/>
        </w:rPr>
      </w:pPr>
      <w:r w:rsidRPr="006C5CE8">
        <w:rPr>
          <w:rFonts w:ascii="Calibri Light" w:eastAsia="Times" w:hAnsi="Calibri Light" w:cs="Arial"/>
          <w:color w:val="auto"/>
          <w:lang w:eastAsia="fr-FR" w:bidi="fr-FR"/>
        </w:rPr>
        <w:t xml:space="preserve">Ce trophée récompensera un(e) exploitant(e) agricole* </w:t>
      </w:r>
      <w:r w:rsidR="006C5CE8">
        <w:rPr>
          <w:rFonts w:ascii="Calibri Light" w:eastAsia="Times" w:hAnsi="Calibri Light" w:cs="Arial"/>
          <w:color w:val="auto"/>
          <w:lang w:eastAsia="fr-FR" w:bidi="fr-FR"/>
        </w:rPr>
        <w:t>ou groupe d’exploitants</w:t>
      </w:r>
      <w:bookmarkStart w:id="0" w:name="_GoBack"/>
      <w:bookmarkEnd w:id="0"/>
      <w:r w:rsidR="006C5CE8">
        <w:rPr>
          <w:rFonts w:ascii="Calibri Light" w:eastAsia="Times" w:hAnsi="Calibri Light" w:cs="Arial"/>
          <w:color w:val="auto"/>
          <w:lang w:eastAsia="fr-FR" w:bidi="fr-FR"/>
        </w:rPr>
        <w:t xml:space="preserve"> </w:t>
      </w:r>
      <w:r w:rsidR="00387096">
        <w:rPr>
          <w:rFonts w:ascii="Calibri Light" w:eastAsia="Times" w:hAnsi="Calibri Light" w:cs="Arial"/>
          <w:color w:val="auto"/>
          <w:lang w:eastAsia="fr-FR" w:bidi="fr-FR"/>
        </w:rPr>
        <w:t>qui s’est illustré(</w:t>
      </w:r>
      <w:r w:rsidR="006C5CE8">
        <w:rPr>
          <w:rFonts w:ascii="Calibri Light" w:eastAsia="Times" w:hAnsi="Calibri Light" w:cs="Arial"/>
          <w:color w:val="auto"/>
          <w:lang w:eastAsia="fr-FR" w:bidi="fr-FR"/>
        </w:rPr>
        <w:t>e)</w:t>
      </w:r>
      <w:r w:rsidR="006C5CE8" w:rsidRPr="006C5CE8">
        <w:rPr>
          <w:rFonts w:ascii="Calibri Light" w:eastAsia="Times" w:hAnsi="Calibri Light" w:cs="Arial"/>
          <w:color w:val="auto"/>
          <w:lang w:eastAsia="fr-FR" w:bidi="fr-FR"/>
        </w:rPr>
        <w:t xml:space="preserve"> par une création, un nouveau produit ou qui est engagé dans une action durable en faveur de la recherche et développement dans son système d’exploitation</w:t>
      </w:r>
      <w:r w:rsidR="00387096">
        <w:rPr>
          <w:rFonts w:ascii="Calibri Light" w:eastAsia="Times" w:hAnsi="Calibri Light" w:cs="Arial"/>
          <w:color w:val="auto"/>
          <w:lang w:eastAsia="fr-FR" w:bidi="fr-FR"/>
        </w:rPr>
        <w:t>.</w:t>
      </w:r>
      <w:r w:rsidR="006C5CE8" w:rsidRPr="006C5CE8">
        <w:rPr>
          <w:rFonts w:ascii="Calibri Light" w:eastAsia="Times" w:hAnsi="Calibri Light" w:cs="Arial"/>
          <w:color w:val="auto"/>
          <w:lang w:eastAsia="fr-FR" w:bidi="fr-FR"/>
        </w:rPr>
        <w:t xml:space="preserve"> </w:t>
      </w:r>
    </w:p>
    <w:p w:rsidR="009227FF" w:rsidRDefault="009227FF" w:rsidP="00523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" w:hAnsi="Calibri Light" w:cs="Arial"/>
          <w:lang w:eastAsia="fr-FR" w:bidi="fr-FR"/>
        </w:rPr>
      </w:pPr>
    </w:p>
    <w:p w:rsidR="007D4324" w:rsidRPr="007D4324" w:rsidRDefault="0052354E" w:rsidP="007D4324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="Century Gothic" w:hAnsi="Century Gothic"/>
          <w:sz w:val="22"/>
        </w:rPr>
      </w:pPr>
      <w:r>
        <w:rPr>
          <w:rFonts w:ascii="Calibri Light" w:hAnsi="Calibri Light" w:cstheme="minorBidi"/>
          <w:b/>
          <w:bCs/>
          <w:sz w:val="28"/>
          <w:szCs w:val="28"/>
          <w:lang w:eastAsia="en-US"/>
        </w:rPr>
        <w:t xml:space="preserve">Trophée de la santé et de la sécurité </w:t>
      </w:r>
      <w:r w:rsidR="007D4324">
        <w:rPr>
          <w:rFonts w:ascii="Calibri Light" w:hAnsi="Calibri Light" w:cstheme="minorBidi"/>
          <w:b/>
          <w:bCs/>
          <w:sz w:val="28"/>
          <w:szCs w:val="28"/>
          <w:lang w:eastAsia="en-US"/>
        </w:rPr>
        <w:t xml:space="preserve"> : </w:t>
      </w:r>
    </w:p>
    <w:p w:rsidR="00FE6DA7" w:rsidRDefault="0052354E" w:rsidP="007D432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eastAsia="Times" w:hAnsi="Calibri Light" w:cs="Arial"/>
          <w:lang w:eastAsia="fr-FR" w:bidi="fr-FR"/>
        </w:rPr>
      </w:pPr>
      <w:r>
        <w:rPr>
          <w:rFonts w:ascii="Calibri Light" w:eastAsia="Times" w:hAnsi="Calibri Light" w:cs="Arial"/>
          <w:lang w:eastAsia="fr-FR" w:bidi="fr-FR"/>
        </w:rPr>
        <w:t>Ce trophée récompensera un</w:t>
      </w:r>
      <w:r w:rsidR="006C5CE8">
        <w:rPr>
          <w:rFonts w:ascii="Calibri Light" w:eastAsia="Times" w:hAnsi="Calibri Light" w:cs="Arial"/>
          <w:lang w:eastAsia="fr-FR" w:bidi="fr-FR"/>
        </w:rPr>
        <w:t>(e)</w:t>
      </w:r>
      <w:r>
        <w:rPr>
          <w:rFonts w:ascii="Calibri Light" w:eastAsia="Times" w:hAnsi="Calibri Light" w:cs="Arial"/>
          <w:lang w:eastAsia="fr-FR" w:bidi="fr-FR"/>
        </w:rPr>
        <w:t xml:space="preserve"> exploitant</w:t>
      </w:r>
      <w:r w:rsidR="006C5CE8">
        <w:rPr>
          <w:rFonts w:ascii="Calibri Light" w:eastAsia="Times" w:hAnsi="Calibri Light" w:cs="Arial"/>
          <w:lang w:eastAsia="fr-FR" w:bidi="fr-FR"/>
        </w:rPr>
        <w:t>(e)</w:t>
      </w:r>
      <w:r>
        <w:rPr>
          <w:rFonts w:ascii="Calibri Light" w:eastAsia="Times" w:hAnsi="Calibri Light" w:cs="Arial"/>
          <w:lang w:eastAsia="fr-FR" w:bidi="fr-FR"/>
        </w:rPr>
        <w:t xml:space="preserve"> agricole</w:t>
      </w:r>
      <w:r w:rsidR="006C5CE8">
        <w:rPr>
          <w:rFonts w:ascii="Calibri Light" w:eastAsia="Times" w:hAnsi="Calibri Light" w:cs="Arial"/>
          <w:lang w:eastAsia="fr-FR" w:bidi="fr-FR"/>
        </w:rPr>
        <w:t>*</w:t>
      </w:r>
      <w:r>
        <w:rPr>
          <w:rFonts w:ascii="Calibri Light" w:eastAsia="Times" w:hAnsi="Calibri Light" w:cs="Arial"/>
          <w:lang w:eastAsia="fr-FR" w:bidi="fr-FR"/>
        </w:rPr>
        <w:t xml:space="preserve"> qui </w:t>
      </w:r>
      <w:r w:rsidR="006C5CE8">
        <w:rPr>
          <w:rFonts w:ascii="Calibri Light" w:eastAsia="Times" w:hAnsi="Calibri Light" w:cs="Arial"/>
          <w:lang w:eastAsia="fr-FR" w:bidi="fr-FR"/>
        </w:rPr>
        <w:t xml:space="preserve">sera particulièrement impliqué(e) </w:t>
      </w:r>
      <w:r w:rsidR="00FE6DA7">
        <w:rPr>
          <w:rFonts w:ascii="Calibri Light" w:eastAsia="Times" w:hAnsi="Calibri Light" w:cs="Arial"/>
          <w:lang w:eastAsia="fr-FR" w:bidi="fr-FR"/>
        </w:rPr>
        <w:t>et sensibilisé</w:t>
      </w:r>
      <w:r w:rsidR="006C5CE8">
        <w:rPr>
          <w:rFonts w:ascii="Calibri Light" w:eastAsia="Times" w:hAnsi="Calibri Light" w:cs="Arial"/>
          <w:lang w:eastAsia="fr-FR" w:bidi="fr-FR"/>
        </w:rPr>
        <w:t>(e)</w:t>
      </w:r>
      <w:r w:rsidR="00FE6DA7">
        <w:rPr>
          <w:rFonts w:ascii="Calibri Light" w:eastAsia="Times" w:hAnsi="Calibri Light" w:cs="Arial"/>
          <w:lang w:eastAsia="fr-FR" w:bidi="fr-FR"/>
        </w:rPr>
        <w:t xml:space="preserve"> et veillera à l’amélioration de la santé et de la sécurité des salariés dans son exploitation agricole (Prévention des risques d’accidents du travail et des maladies professionnelles…).</w:t>
      </w:r>
    </w:p>
    <w:p w:rsidR="00FB498E" w:rsidRDefault="00FB498E" w:rsidP="007D4324">
      <w:pPr>
        <w:pStyle w:val="Paragraphedeliste"/>
        <w:widowControl w:val="0"/>
        <w:autoSpaceDE w:val="0"/>
        <w:autoSpaceDN w:val="0"/>
        <w:adjustRightInd w:val="0"/>
        <w:ind w:left="714"/>
        <w:jc w:val="both"/>
        <w:rPr>
          <w:rFonts w:ascii="Calibri Light" w:eastAsia="Times" w:hAnsi="Calibri Light" w:cs="Arial"/>
          <w:lang w:bidi="fr-FR"/>
        </w:rPr>
      </w:pPr>
    </w:p>
    <w:p w:rsidR="009227FF" w:rsidRDefault="009227FF" w:rsidP="00FB498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 Light" w:eastAsia="Times" w:hAnsi="Calibri Light" w:cs="Arial"/>
          <w:lang w:bidi="fr-FR"/>
        </w:rPr>
      </w:pPr>
    </w:p>
    <w:p w:rsidR="009227FF" w:rsidRDefault="009227FF" w:rsidP="00FB498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 Light" w:eastAsia="Times" w:hAnsi="Calibri Light" w:cs="Arial"/>
          <w:lang w:bidi="fr-FR"/>
        </w:rPr>
      </w:pPr>
    </w:p>
    <w:p w:rsidR="006C5CE8" w:rsidRDefault="006C5CE8" w:rsidP="00FB498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 Light" w:eastAsia="Times" w:hAnsi="Calibri Light" w:cs="Arial"/>
          <w:lang w:bidi="fr-FR"/>
        </w:rPr>
      </w:pPr>
    </w:p>
    <w:p w:rsidR="006C5CE8" w:rsidRPr="006C5CE8" w:rsidRDefault="006C5CE8" w:rsidP="006C5CE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 Light" w:eastAsia="Times" w:hAnsi="Calibri Light" w:cs="Arial"/>
          <w:lang w:eastAsia="fr-FR" w:bidi="fr-FR"/>
        </w:rPr>
      </w:pPr>
      <w:r w:rsidRPr="006C5CE8">
        <w:rPr>
          <w:rFonts w:ascii="Calibri Light" w:eastAsia="Times" w:hAnsi="Calibri Light" w:cs="Arial"/>
          <w:lang w:eastAsia="fr-FR" w:bidi="fr-FR"/>
        </w:rPr>
        <w:t>*Exploitant agricole ou collectif d’agriculteurs</w:t>
      </w:r>
    </w:p>
    <w:p w:rsidR="006C5CE8" w:rsidRDefault="006C5CE8" w:rsidP="00FB498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 Light" w:eastAsia="Times" w:hAnsi="Calibri Light" w:cs="Arial"/>
          <w:lang w:bidi="fr-FR"/>
        </w:rPr>
      </w:pPr>
    </w:p>
    <w:p w:rsidR="006C5CE8" w:rsidRDefault="006C5CE8" w:rsidP="00FB498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 Light" w:eastAsia="Times" w:hAnsi="Calibri Light" w:cs="Arial"/>
          <w:lang w:bidi="fr-FR"/>
        </w:rPr>
      </w:pPr>
    </w:p>
    <w:p w:rsidR="009227FF" w:rsidRDefault="009227FF" w:rsidP="00FB498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 Light" w:eastAsia="Times" w:hAnsi="Calibri Light" w:cs="Arial"/>
          <w:lang w:bidi="fr-FR"/>
        </w:rPr>
      </w:pPr>
    </w:p>
    <w:p w:rsidR="00ED72A0" w:rsidRPr="00E34B49" w:rsidRDefault="00ED72A0" w:rsidP="00E34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</w:pPr>
      <w:r w:rsidRPr="00E34B49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>VOTRE CANDIDATURE</w:t>
      </w:r>
      <w:r w:rsidR="00E34B49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 w:rsidR="00E34B49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 w:rsidR="00E34B49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 w:rsidR="00E34B49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 w:rsidR="00E34B49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 w:rsidR="00E34B49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 w:rsidR="00E34B49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 w:rsidR="00E34B49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</w:p>
    <w:p w:rsidR="00ED72A0" w:rsidRPr="001B08A4" w:rsidRDefault="00ED72A0" w:rsidP="00ED72A0">
      <w:pPr>
        <w:keepNext/>
        <w:spacing w:after="0" w:line="240" w:lineRule="auto"/>
        <w:outlineLvl w:val="1"/>
        <w:rPr>
          <w:rFonts w:ascii="Calibri Light" w:eastAsia="Times" w:hAnsi="Calibri Light" w:cs="Arial"/>
          <w:b/>
          <w:color w:val="0000FF"/>
          <w:sz w:val="10"/>
          <w:szCs w:val="20"/>
          <w:lang w:eastAsia="fr-FR"/>
        </w:rPr>
      </w:pPr>
    </w:p>
    <w:p w:rsidR="00ED72A0" w:rsidRPr="001B08A4" w:rsidRDefault="00ED72A0" w:rsidP="00ED72A0">
      <w:pPr>
        <w:spacing w:before="120" w:after="0" w:line="240" w:lineRule="auto"/>
        <w:rPr>
          <w:rFonts w:ascii="Calibri Light" w:eastAsia="Times" w:hAnsi="Calibri Light" w:cs="Arial"/>
          <w:b/>
          <w:szCs w:val="24"/>
          <w:lang w:eastAsia="fr-FR"/>
        </w:rPr>
      </w:pPr>
      <w:r w:rsidRPr="001B08A4">
        <w:rPr>
          <w:rFonts w:ascii="Calibri Light" w:eastAsia="Times" w:hAnsi="Calibri Light" w:cs="Arial"/>
          <w:b/>
          <w:szCs w:val="24"/>
          <w:lang w:eastAsia="fr-FR"/>
        </w:rPr>
        <w:t>Indiquez le(s) trophée(s) pour le(s)quel(s) vous vous portez candidat :</w:t>
      </w:r>
    </w:p>
    <w:p w:rsidR="00ED72A0" w:rsidRPr="001B08A4" w:rsidRDefault="00ED72A0" w:rsidP="00ED72A0">
      <w:pPr>
        <w:spacing w:before="120" w:after="0" w:line="240" w:lineRule="auto"/>
        <w:jc w:val="both"/>
        <w:rPr>
          <w:rFonts w:ascii="Calibri Light" w:eastAsia="Times" w:hAnsi="Calibri Light" w:cs="Arial"/>
          <w:i/>
          <w:szCs w:val="24"/>
          <w:lang w:eastAsia="fr-FR"/>
        </w:rPr>
      </w:pPr>
      <w:r w:rsidRPr="001B08A4">
        <w:rPr>
          <w:rFonts w:ascii="Calibri Light" w:eastAsia="Times" w:hAnsi="Calibri Light" w:cs="Arial"/>
          <w:i/>
          <w:szCs w:val="24"/>
          <w:lang w:eastAsia="fr-FR"/>
        </w:rPr>
        <w:t>NB : Si vous ne parvenez pas à déterminer votre catégorie, vous pouvez laisser ce choix à l’appréciation du jury. Le jury se réserve d’ailleurs le droit de proposer toute évolution des catégories et tout rattachement d’un dossier à une autre catégorie que celle du dépôt de candidature.</w:t>
      </w:r>
    </w:p>
    <w:p w:rsidR="00ED72A0" w:rsidRPr="001B08A4" w:rsidRDefault="00ED72A0" w:rsidP="00ED72A0">
      <w:pPr>
        <w:spacing w:before="120" w:after="0" w:line="240" w:lineRule="auto"/>
        <w:jc w:val="both"/>
        <w:rPr>
          <w:rFonts w:ascii="Calibri Light" w:eastAsia="Times" w:hAnsi="Calibri Light" w:cs="Arial"/>
          <w:i/>
          <w:szCs w:val="24"/>
          <w:lang w:eastAsia="fr-FR"/>
        </w:rPr>
      </w:pPr>
    </w:p>
    <w:p w:rsidR="00ED72A0" w:rsidRPr="001B08A4" w:rsidRDefault="00ED72A0" w:rsidP="00ED72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" w:hAnsi="Calibri Light" w:cs="Arial"/>
          <w:b/>
          <w:szCs w:val="24"/>
          <w:lang w:eastAsia="fr-FR" w:bidi="fr-FR"/>
        </w:rPr>
      </w:pPr>
      <w:r w:rsidRPr="001B08A4">
        <w:rPr>
          <w:rFonts w:ascii="Calibri Light" w:eastAsia="Times" w:hAnsi="Calibri Light" w:cs="Arial"/>
          <w:szCs w:val="24"/>
          <w:lang w:eastAsia="fr-FR" w:bidi="fr-FR"/>
        </w:rPr>
        <w:sym w:font="Wingdings 2" w:char="F0A3"/>
      </w:r>
      <w:r w:rsidRPr="001B08A4">
        <w:rPr>
          <w:rFonts w:ascii="Calibri Light" w:eastAsia="Times" w:hAnsi="Calibri Light" w:cs="Arial"/>
          <w:szCs w:val="24"/>
          <w:lang w:eastAsia="fr-FR" w:bidi="fr-FR"/>
        </w:rPr>
        <w:t xml:space="preserve"> </w:t>
      </w:r>
      <w:r w:rsidR="006A48B8">
        <w:rPr>
          <w:rFonts w:ascii="Calibri Light" w:eastAsia="Times" w:hAnsi="Calibri Light" w:cs="Arial"/>
          <w:b/>
          <w:szCs w:val="24"/>
          <w:lang w:eastAsia="fr-FR" w:bidi="fr-FR"/>
        </w:rPr>
        <w:t xml:space="preserve">Trophée </w:t>
      </w:r>
      <w:r w:rsidRPr="001B08A4">
        <w:rPr>
          <w:rFonts w:ascii="Calibri Light" w:eastAsia="Times" w:hAnsi="Calibri Light" w:cs="Arial"/>
          <w:b/>
          <w:szCs w:val="24"/>
          <w:lang w:eastAsia="fr-FR" w:bidi="fr-FR"/>
        </w:rPr>
        <w:t xml:space="preserve"> </w:t>
      </w:r>
      <w:r w:rsidR="006A48B8">
        <w:rPr>
          <w:rFonts w:ascii="Calibri Light" w:eastAsia="Times" w:hAnsi="Calibri Light" w:cs="Arial"/>
          <w:b/>
          <w:szCs w:val="24"/>
          <w:lang w:eastAsia="fr-FR" w:bidi="fr-FR"/>
        </w:rPr>
        <w:t>Agrilocal</w:t>
      </w:r>
    </w:p>
    <w:p w:rsidR="00ED72A0" w:rsidRPr="001B08A4" w:rsidRDefault="00ED72A0" w:rsidP="00ED72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" w:hAnsi="Calibri Light" w:cs="Arial"/>
          <w:b/>
          <w:szCs w:val="24"/>
          <w:lang w:eastAsia="fr-FR" w:bidi="fr-FR"/>
        </w:rPr>
      </w:pPr>
      <w:r w:rsidRPr="001B08A4">
        <w:rPr>
          <w:rFonts w:ascii="Calibri Light" w:eastAsia="Times" w:hAnsi="Calibri Light" w:cs="Arial"/>
          <w:szCs w:val="24"/>
          <w:lang w:eastAsia="fr-FR" w:bidi="fr-FR"/>
        </w:rPr>
        <w:sym w:font="Wingdings 2" w:char="F0A3"/>
      </w:r>
      <w:r w:rsidRPr="001B08A4">
        <w:rPr>
          <w:rFonts w:ascii="Calibri Light" w:eastAsia="Times" w:hAnsi="Calibri Light" w:cs="Arial"/>
          <w:szCs w:val="24"/>
          <w:lang w:eastAsia="fr-FR" w:bidi="fr-FR"/>
        </w:rPr>
        <w:t xml:space="preserve"> </w:t>
      </w:r>
      <w:r w:rsidRPr="001B08A4">
        <w:rPr>
          <w:rFonts w:ascii="Calibri Light" w:eastAsia="Times" w:hAnsi="Calibri Light" w:cs="Arial"/>
          <w:b/>
          <w:szCs w:val="24"/>
          <w:lang w:eastAsia="fr-FR" w:bidi="fr-FR"/>
        </w:rPr>
        <w:t>Troph</w:t>
      </w:r>
      <w:r w:rsidR="006A48B8">
        <w:rPr>
          <w:rFonts w:ascii="Calibri Light" w:eastAsia="Times" w:hAnsi="Calibri Light" w:cs="Arial"/>
          <w:b/>
          <w:szCs w:val="24"/>
          <w:lang w:eastAsia="fr-FR" w:bidi="fr-FR"/>
        </w:rPr>
        <w:t>ée de l’Avenir</w:t>
      </w:r>
    </w:p>
    <w:p w:rsidR="006A48B8" w:rsidRPr="001B08A4" w:rsidRDefault="00ED72A0" w:rsidP="00ED72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" w:hAnsi="Calibri Light" w:cs="Arial"/>
          <w:b/>
          <w:szCs w:val="24"/>
          <w:lang w:eastAsia="fr-FR" w:bidi="fr-FR"/>
        </w:rPr>
      </w:pPr>
      <w:r w:rsidRPr="001B08A4">
        <w:rPr>
          <w:rFonts w:ascii="Calibri Light" w:eastAsia="Times" w:hAnsi="Calibri Light" w:cs="Arial"/>
          <w:szCs w:val="24"/>
          <w:lang w:eastAsia="fr-FR" w:bidi="fr-FR"/>
        </w:rPr>
        <w:sym w:font="Wingdings 2" w:char="F0A3"/>
      </w:r>
      <w:r w:rsidRPr="001B08A4">
        <w:rPr>
          <w:rFonts w:ascii="Calibri Light" w:eastAsia="Times" w:hAnsi="Calibri Light" w:cs="Arial"/>
          <w:szCs w:val="24"/>
          <w:lang w:eastAsia="fr-FR" w:bidi="fr-FR"/>
        </w:rPr>
        <w:t xml:space="preserve"> </w:t>
      </w:r>
      <w:r w:rsidRPr="001B08A4">
        <w:rPr>
          <w:rFonts w:ascii="Calibri Light" w:eastAsia="Times" w:hAnsi="Calibri Light" w:cs="Arial"/>
          <w:b/>
          <w:szCs w:val="24"/>
          <w:lang w:eastAsia="fr-FR" w:bidi="fr-FR"/>
        </w:rPr>
        <w:t>Trop</w:t>
      </w:r>
      <w:r w:rsidR="006A48B8">
        <w:rPr>
          <w:rFonts w:ascii="Calibri Light" w:eastAsia="Times" w:hAnsi="Calibri Light" w:cs="Arial"/>
          <w:b/>
          <w:szCs w:val="24"/>
          <w:lang w:eastAsia="fr-FR" w:bidi="fr-FR"/>
        </w:rPr>
        <w:t>hée des Filières</w:t>
      </w:r>
    </w:p>
    <w:p w:rsidR="00ED72A0" w:rsidRPr="001B08A4" w:rsidRDefault="00ED72A0" w:rsidP="00ED72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" w:hAnsi="Calibri Light" w:cs="Arial"/>
          <w:szCs w:val="24"/>
          <w:lang w:eastAsia="fr-FR" w:bidi="fr-FR"/>
        </w:rPr>
      </w:pPr>
      <w:r w:rsidRPr="001B08A4">
        <w:rPr>
          <w:rFonts w:ascii="Calibri Light" w:eastAsia="Times" w:hAnsi="Calibri Light" w:cs="Arial"/>
          <w:szCs w:val="24"/>
          <w:lang w:eastAsia="fr-FR" w:bidi="fr-FR"/>
        </w:rPr>
        <w:sym w:font="Wingdings 2" w:char="F0A3"/>
      </w:r>
      <w:r w:rsidRPr="001B08A4">
        <w:rPr>
          <w:rFonts w:ascii="Calibri Light" w:eastAsia="Times" w:hAnsi="Calibri Light" w:cs="Arial"/>
          <w:szCs w:val="24"/>
          <w:lang w:eastAsia="fr-FR" w:bidi="fr-FR"/>
        </w:rPr>
        <w:t xml:space="preserve"> </w:t>
      </w:r>
      <w:r w:rsidR="006A48B8">
        <w:rPr>
          <w:rFonts w:ascii="Calibri Light" w:eastAsia="Times" w:hAnsi="Calibri Light" w:cs="Arial"/>
          <w:b/>
          <w:szCs w:val="24"/>
          <w:lang w:eastAsia="fr-FR" w:bidi="fr-FR"/>
        </w:rPr>
        <w:t>Trophée de l’Emploi Agricole</w:t>
      </w:r>
    </w:p>
    <w:p w:rsidR="00ED72A0" w:rsidRPr="001B08A4" w:rsidRDefault="00ED72A0" w:rsidP="00ED72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" w:hAnsi="Calibri Light" w:cs="Arial"/>
          <w:szCs w:val="24"/>
          <w:lang w:eastAsia="fr-FR" w:bidi="fr-FR"/>
        </w:rPr>
      </w:pPr>
      <w:r w:rsidRPr="001B08A4">
        <w:rPr>
          <w:rFonts w:ascii="Calibri Light" w:eastAsia="Times" w:hAnsi="Calibri Light" w:cs="Arial"/>
          <w:szCs w:val="24"/>
          <w:lang w:eastAsia="fr-FR" w:bidi="fr-FR"/>
        </w:rPr>
        <w:sym w:font="Wingdings 2" w:char="F0A3"/>
      </w:r>
      <w:r w:rsidRPr="001B08A4">
        <w:rPr>
          <w:rFonts w:ascii="Calibri Light" w:eastAsia="Times" w:hAnsi="Calibri Light" w:cs="Arial"/>
          <w:szCs w:val="24"/>
          <w:lang w:eastAsia="fr-FR" w:bidi="fr-FR"/>
        </w:rPr>
        <w:t xml:space="preserve"> </w:t>
      </w:r>
      <w:r w:rsidRPr="001B08A4">
        <w:rPr>
          <w:rFonts w:ascii="Calibri Light" w:eastAsia="Times" w:hAnsi="Calibri Light" w:cs="Arial"/>
          <w:b/>
          <w:szCs w:val="24"/>
          <w:lang w:eastAsia="fr-FR" w:bidi="fr-FR"/>
        </w:rPr>
        <w:t>Trophée de l’</w:t>
      </w:r>
      <w:r w:rsidR="006A48B8">
        <w:rPr>
          <w:rFonts w:ascii="Calibri Light" w:eastAsia="Times" w:hAnsi="Calibri Light" w:cs="Arial"/>
          <w:b/>
          <w:szCs w:val="24"/>
          <w:lang w:eastAsia="fr-FR" w:bidi="fr-FR"/>
        </w:rPr>
        <w:t>Agriculture Biologique</w:t>
      </w:r>
    </w:p>
    <w:p w:rsidR="006A48B8" w:rsidRDefault="00ED72A0" w:rsidP="009227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" w:hAnsi="Calibri Light" w:cs="Arial"/>
          <w:b/>
          <w:szCs w:val="24"/>
          <w:lang w:eastAsia="fr-FR" w:bidi="fr-FR"/>
        </w:rPr>
      </w:pPr>
      <w:r w:rsidRPr="001B08A4">
        <w:rPr>
          <w:rFonts w:ascii="Calibri Light" w:eastAsia="Times" w:hAnsi="Calibri Light" w:cs="Arial"/>
          <w:szCs w:val="24"/>
          <w:lang w:eastAsia="fr-FR" w:bidi="fr-FR"/>
        </w:rPr>
        <w:sym w:font="Wingdings 2" w:char="F0A3"/>
      </w:r>
      <w:r w:rsidRPr="001B08A4">
        <w:rPr>
          <w:rFonts w:ascii="Calibri Light" w:eastAsia="Times" w:hAnsi="Calibri Light" w:cs="Arial"/>
          <w:szCs w:val="24"/>
          <w:lang w:eastAsia="fr-FR" w:bidi="fr-FR"/>
        </w:rPr>
        <w:t xml:space="preserve"> </w:t>
      </w:r>
      <w:r w:rsidR="006A48B8">
        <w:rPr>
          <w:rFonts w:ascii="Calibri Light" w:eastAsia="Times" w:hAnsi="Calibri Light" w:cs="Arial"/>
          <w:b/>
          <w:szCs w:val="24"/>
          <w:lang w:eastAsia="fr-FR" w:bidi="fr-FR"/>
        </w:rPr>
        <w:t xml:space="preserve">Trophée de </w:t>
      </w:r>
      <w:r w:rsidR="006C5CE8">
        <w:rPr>
          <w:rFonts w:ascii="Calibri Light" w:eastAsia="Times" w:hAnsi="Calibri Light" w:cs="Arial"/>
          <w:b/>
          <w:szCs w:val="24"/>
          <w:lang w:eastAsia="fr-FR" w:bidi="fr-FR"/>
        </w:rPr>
        <w:t>l’Innovation Collective</w:t>
      </w:r>
    </w:p>
    <w:p w:rsidR="006C5CE8" w:rsidRPr="006C5CE8" w:rsidRDefault="006C5CE8" w:rsidP="009227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" w:hAnsi="Calibri Light" w:cs="Arial"/>
          <w:b/>
          <w:szCs w:val="24"/>
          <w:lang w:eastAsia="fr-FR" w:bidi="fr-FR"/>
        </w:rPr>
      </w:pPr>
      <w:r w:rsidRPr="001B08A4">
        <w:rPr>
          <w:rFonts w:ascii="Calibri Light" w:eastAsia="Times" w:hAnsi="Calibri Light" w:cs="Arial"/>
          <w:szCs w:val="24"/>
          <w:lang w:eastAsia="fr-FR" w:bidi="fr-FR"/>
        </w:rPr>
        <w:sym w:font="Wingdings 2" w:char="F0A3"/>
      </w:r>
      <w:r w:rsidRPr="001B08A4">
        <w:rPr>
          <w:rFonts w:ascii="Calibri Light" w:eastAsia="Times" w:hAnsi="Calibri Light" w:cs="Arial"/>
          <w:szCs w:val="24"/>
          <w:lang w:eastAsia="fr-FR" w:bidi="fr-FR"/>
        </w:rPr>
        <w:t xml:space="preserve"> </w:t>
      </w:r>
      <w:r w:rsidRPr="001B08A4">
        <w:rPr>
          <w:rFonts w:ascii="Calibri Light" w:eastAsia="Times" w:hAnsi="Calibri Light" w:cs="Arial"/>
          <w:b/>
          <w:szCs w:val="24"/>
          <w:lang w:eastAsia="fr-FR" w:bidi="fr-FR"/>
        </w:rPr>
        <w:t>Trop</w:t>
      </w:r>
      <w:r>
        <w:rPr>
          <w:rFonts w:ascii="Calibri Light" w:eastAsia="Times" w:hAnsi="Calibri Light" w:cs="Arial"/>
          <w:b/>
          <w:szCs w:val="24"/>
          <w:lang w:eastAsia="fr-FR" w:bidi="fr-FR"/>
        </w:rPr>
        <w:t>hée de l’Agriculture de proximité</w:t>
      </w:r>
    </w:p>
    <w:p w:rsidR="009227FF" w:rsidRDefault="006A48B8" w:rsidP="00FB49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" w:hAnsi="Calibri Light" w:cs="Arial"/>
          <w:b/>
          <w:szCs w:val="24"/>
          <w:lang w:eastAsia="fr-FR" w:bidi="fr-FR"/>
        </w:rPr>
      </w:pPr>
      <w:r w:rsidRPr="001B08A4">
        <w:rPr>
          <w:rFonts w:ascii="Calibri Light" w:eastAsia="Times" w:hAnsi="Calibri Light" w:cs="Arial"/>
          <w:szCs w:val="24"/>
          <w:lang w:eastAsia="fr-FR" w:bidi="fr-FR"/>
        </w:rPr>
        <w:sym w:font="Wingdings 2" w:char="F0A3"/>
      </w:r>
      <w:r w:rsidRPr="001B08A4">
        <w:rPr>
          <w:rFonts w:ascii="Calibri Light" w:eastAsia="Times" w:hAnsi="Calibri Light" w:cs="Arial"/>
          <w:szCs w:val="24"/>
          <w:lang w:eastAsia="fr-FR" w:bidi="fr-FR"/>
        </w:rPr>
        <w:t xml:space="preserve"> </w:t>
      </w:r>
      <w:r w:rsidR="006C5CE8">
        <w:rPr>
          <w:rFonts w:ascii="Calibri Light" w:eastAsia="Times" w:hAnsi="Calibri Light" w:cs="Arial"/>
          <w:b/>
          <w:szCs w:val="24"/>
          <w:lang w:eastAsia="fr-FR" w:bidi="fr-FR"/>
        </w:rPr>
        <w:t>Trophée de la Santé et de la Sécurité</w:t>
      </w:r>
      <w:r w:rsidR="009227FF">
        <w:rPr>
          <w:rFonts w:ascii="Calibri Light" w:eastAsia="Times" w:hAnsi="Calibri Light" w:cs="Arial"/>
          <w:b/>
          <w:szCs w:val="24"/>
          <w:lang w:eastAsia="fr-FR" w:bidi="fr-FR"/>
        </w:rPr>
        <w:t xml:space="preserve"> </w:t>
      </w:r>
    </w:p>
    <w:p w:rsidR="007D4324" w:rsidRDefault="007D4324" w:rsidP="00FB49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" w:hAnsi="Calibri Light" w:cs="Arial"/>
          <w:b/>
          <w:szCs w:val="24"/>
          <w:lang w:eastAsia="fr-FR" w:bidi="fr-FR"/>
        </w:rPr>
      </w:pPr>
    </w:p>
    <w:p w:rsidR="00ED72A0" w:rsidRPr="001B08A4" w:rsidRDefault="00ED72A0" w:rsidP="00ED72A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 Light" w:eastAsia="Times" w:hAnsi="Calibri Light" w:cs="Arial"/>
          <w:szCs w:val="24"/>
          <w:lang w:eastAsia="fr-FR" w:bidi="fr-FR"/>
        </w:rPr>
      </w:pPr>
    </w:p>
    <w:tbl>
      <w:tblPr>
        <w:tblpPr w:leftFromText="141" w:rightFromText="141" w:vertAnchor="text" w:horzAnchor="margin" w:tblpY="-89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ED72A0" w:rsidRPr="001B08A4" w:rsidTr="00D86D8A">
        <w:trPr>
          <w:cantSplit/>
          <w:trHeight w:val="680"/>
        </w:trPr>
        <w:tc>
          <w:tcPr>
            <w:tcW w:w="999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D72A0" w:rsidRPr="001B08A4" w:rsidRDefault="00ED72A0" w:rsidP="00D86D8A">
            <w:pPr>
              <w:keepNext/>
              <w:spacing w:after="0" w:line="240" w:lineRule="auto"/>
              <w:ind w:right="-143"/>
              <w:outlineLvl w:val="0"/>
              <w:rPr>
                <w:rFonts w:ascii="Calibri Light" w:eastAsia="Times" w:hAnsi="Calibri Light" w:cs="Arial"/>
                <w:szCs w:val="24"/>
                <w:lang w:eastAsia="fr-FR"/>
              </w:rPr>
            </w:pPr>
            <w:r w:rsidRPr="001B08A4">
              <w:rPr>
                <w:rFonts w:ascii="Calibri Light" w:eastAsia="Times" w:hAnsi="Calibri Light" w:cs="Arial"/>
                <w:b/>
                <w:szCs w:val="24"/>
                <w:lang w:eastAsia="fr-FR"/>
              </w:rPr>
              <w:t>NOM et PRÉNOM du candidat :</w:t>
            </w:r>
          </w:p>
        </w:tc>
      </w:tr>
      <w:tr w:rsidR="00ED72A0" w:rsidRPr="001B08A4" w:rsidTr="00D86D8A">
        <w:trPr>
          <w:cantSplit/>
          <w:trHeight w:val="680"/>
        </w:trPr>
        <w:tc>
          <w:tcPr>
            <w:tcW w:w="999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D72A0" w:rsidRPr="001B08A4" w:rsidRDefault="00ED72A0" w:rsidP="00D86D8A">
            <w:pPr>
              <w:keepNext/>
              <w:spacing w:after="0" w:line="240" w:lineRule="auto"/>
              <w:ind w:right="-143"/>
              <w:outlineLvl w:val="0"/>
              <w:rPr>
                <w:rFonts w:ascii="Calibri Light" w:eastAsia="Times" w:hAnsi="Calibri Light" w:cs="Arial"/>
                <w:b/>
                <w:szCs w:val="24"/>
                <w:lang w:eastAsia="fr-FR"/>
              </w:rPr>
            </w:pPr>
            <w:r w:rsidRPr="001B08A4">
              <w:rPr>
                <w:rFonts w:ascii="Calibri Light" w:eastAsia="Times" w:hAnsi="Calibri Light" w:cs="Arial"/>
                <w:b/>
                <w:szCs w:val="24"/>
                <w:lang w:eastAsia="fr-FR"/>
              </w:rPr>
              <w:t>FONCTION :</w:t>
            </w:r>
          </w:p>
        </w:tc>
      </w:tr>
      <w:tr w:rsidR="00ED72A0" w:rsidRPr="001B08A4" w:rsidTr="00D86D8A">
        <w:trPr>
          <w:cantSplit/>
          <w:trHeight w:val="680"/>
        </w:trPr>
        <w:tc>
          <w:tcPr>
            <w:tcW w:w="999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D72A0" w:rsidRDefault="00ED72A0" w:rsidP="00D86D8A">
            <w:pPr>
              <w:keepNext/>
              <w:spacing w:after="0" w:line="240" w:lineRule="auto"/>
              <w:ind w:right="-143"/>
              <w:outlineLvl w:val="0"/>
              <w:rPr>
                <w:rFonts w:ascii="Calibri Light" w:eastAsia="Times" w:hAnsi="Calibri Light" w:cs="Arial"/>
                <w:b/>
                <w:szCs w:val="24"/>
                <w:lang w:eastAsia="fr-FR"/>
              </w:rPr>
            </w:pPr>
            <w:r w:rsidRPr="001B08A4">
              <w:rPr>
                <w:rFonts w:ascii="Calibri Light" w:eastAsia="Times" w:hAnsi="Calibri Light" w:cs="Arial"/>
                <w:b/>
                <w:szCs w:val="24"/>
                <w:lang w:eastAsia="fr-FR"/>
              </w:rPr>
              <w:t>ou NOM de l’établissement se portant candidat :</w:t>
            </w:r>
          </w:p>
          <w:p w:rsidR="00E34B49" w:rsidRPr="001B08A4" w:rsidRDefault="00E34B49" w:rsidP="00D86D8A">
            <w:pPr>
              <w:keepNext/>
              <w:spacing w:after="0" w:line="240" w:lineRule="auto"/>
              <w:ind w:right="-143"/>
              <w:outlineLvl w:val="0"/>
              <w:rPr>
                <w:rFonts w:ascii="Calibri Light" w:eastAsia="Times" w:hAnsi="Calibri Light" w:cs="Arial"/>
                <w:b/>
                <w:szCs w:val="24"/>
                <w:lang w:eastAsia="fr-FR"/>
              </w:rPr>
            </w:pPr>
          </w:p>
        </w:tc>
      </w:tr>
      <w:tr w:rsidR="00ED72A0" w:rsidRPr="001B08A4" w:rsidTr="00D86D8A">
        <w:trPr>
          <w:cantSplit/>
          <w:trHeight w:val="680"/>
        </w:trPr>
        <w:tc>
          <w:tcPr>
            <w:tcW w:w="999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D72A0" w:rsidRPr="001B08A4" w:rsidRDefault="00ED72A0" w:rsidP="00D86D8A">
            <w:pPr>
              <w:keepNext/>
              <w:spacing w:after="0" w:line="240" w:lineRule="auto"/>
              <w:ind w:right="-143"/>
              <w:outlineLvl w:val="0"/>
              <w:rPr>
                <w:rFonts w:ascii="Calibri Light" w:eastAsia="Times" w:hAnsi="Calibri Light" w:cs="Arial"/>
                <w:b/>
                <w:szCs w:val="24"/>
                <w:lang w:eastAsia="fr-FR"/>
              </w:rPr>
            </w:pPr>
            <w:r w:rsidRPr="001B08A4">
              <w:rPr>
                <w:rFonts w:ascii="Calibri Light" w:eastAsia="Times" w:hAnsi="Calibri Light" w:cs="Arial"/>
                <w:b/>
                <w:szCs w:val="24"/>
                <w:lang w:eastAsia="fr-FR"/>
              </w:rPr>
              <w:t>NOM et PRÉNOM du représentant :</w:t>
            </w:r>
          </w:p>
        </w:tc>
      </w:tr>
      <w:tr w:rsidR="00ED72A0" w:rsidRPr="001B08A4" w:rsidTr="00D86D8A">
        <w:trPr>
          <w:cantSplit/>
          <w:trHeight w:val="680"/>
        </w:trPr>
        <w:tc>
          <w:tcPr>
            <w:tcW w:w="999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D72A0" w:rsidRPr="001B08A4" w:rsidRDefault="00ED72A0" w:rsidP="00D86D8A">
            <w:pPr>
              <w:keepNext/>
              <w:spacing w:after="0" w:line="240" w:lineRule="auto"/>
              <w:ind w:right="-143"/>
              <w:outlineLvl w:val="0"/>
              <w:rPr>
                <w:rFonts w:ascii="Calibri Light" w:eastAsia="Times" w:hAnsi="Calibri Light" w:cs="Arial"/>
                <w:b/>
                <w:szCs w:val="24"/>
                <w:lang w:eastAsia="fr-FR"/>
              </w:rPr>
            </w:pPr>
            <w:r w:rsidRPr="001B08A4">
              <w:rPr>
                <w:rFonts w:ascii="Calibri Light" w:eastAsia="Times" w:hAnsi="Calibri Light" w:cs="Arial"/>
                <w:b/>
                <w:szCs w:val="24"/>
                <w:lang w:eastAsia="fr-FR"/>
              </w:rPr>
              <w:t>FONCTION :</w:t>
            </w:r>
          </w:p>
        </w:tc>
      </w:tr>
      <w:tr w:rsidR="00ED72A0" w:rsidRPr="001B08A4" w:rsidTr="00D86D8A">
        <w:trPr>
          <w:cantSplit/>
          <w:trHeight w:val="680"/>
        </w:trPr>
        <w:tc>
          <w:tcPr>
            <w:tcW w:w="999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D72A0" w:rsidRPr="001B08A4" w:rsidRDefault="00ED72A0" w:rsidP="00D86D8A">
            <w:pPr>
              <w:keepNext/>
              <w:spacing w:after="0" w:line="240" w:lineRule="auto"/>
              <w:ind w:right="-143"/>
              <w:outlineLvl w:val="0"/>
              <w:rPr>
                <w:rFonts w:ascii="Calibri Light" w:eastAsia="Times" w:hAnsi="Calibri Light" w:cs="Arial"/>
                <w:b/>
                <w:szCs w:val="24"/>
                <w:lang w:eastAsia="fr-FR"/>
              </w:rPr>
            </w:pPr>
            <w:r w:rsidRPr="001B08A4">
              <w:rPr>
                <w:rFonts w:ascii="Calibri Light" w:eastAsia="Times" w:hAnsi="Calibri Light" w:cs="Arial"/>
                <w:b/>
                <w:szCs w:val="24"/>
                <w:lang w:eastAsia="fr-FR"/>
              </w:rPr>
              <w:t>ADRESSE :</w:t>
            </w:r>
          </w:p>
        </w:tc>
      </w:tr>
      <w:tr w:rsidR="00ED72A0" w:rsidRPr="001B08A4" w:rsidTr="00D86D8A">
        <w:trPr>
          <w:cantSplit/>
          <w:trHeight w:val="680"/>
        </w:trPr>
        <w:tc>
          <w:tcPr>
            <w:tcW w:w="999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D72A0" w:rsidRPr="001B08A4" w:rsidRDefault="00ED72A0" w:rsidP="00D86D8A">
            <w:pPr>
              <w:keepNext/>
              <w:spacing w:after="0" w:line="240" w:lineRule="auto"/>
              <w:ind w:right="-142"/>
              <w:outlineLvl w:val="0"/>
              <w:rPr>
                <w:rFonts w:ascii="Calibri Light" w:hAnsi="Calibri Light"/>
              </w:rPr>
            </w:pPr>
            <w:r w:rsidRPr="001B08A4">
              <w:rPr>
                <w:rFonts w:ascii="Calibri Light" w:eastAsia="Times" w:hAnsi="Calibri Light" w:cs="Arial"/>
                <w:b/>
                <w:szCs w:val="24"/>
                <w:lang w:eastAsia="fr-FR"/>
              </w:rPr>
              <w:sym w:font="Wingdings 2" w:char="F027"/>
            </w:r>
            <w:r w:rsidRPr="001B08A4">
              <w:rPr>
                <w:rFonts w:ascii="Calibri Light" w:eastAsia="Times" w:hAnsi="Calibri Light" w:cs="Arial"/>
                <w:b/>
                <w:szCs w:val="24"/>
                <w:lang w:eastAsia="fr-FR"/>
              </w:rPr>
              <w:t> :</w:t>
            </w:r>
            <w:r w:rsidRPr="001B08A4">
              <w:rPr>
                <w:rFonts w:ascii="Calibri Light" w:hAnsi="Calibri Light"/>
              </w:rPr>
              <w:t xml:space="preserve"> </w:t>
            </w:r>
          </w:p>
        </w:tc>
      </w:tr>
      <w:tr w:rsidR="00ED72A0" w:rsidRPr="001B08A4" w:rsidTr="00D86D8A">
        <w:trPr>
          <w:cantSplit/>
          <w:trHeight w:val="680"/>
        </w:trPr>
        <w:tc>
          <w:tcPr>
            <w:tcW w:w="999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D72A0" w:rsidRPr="001B08A4" w:rsidRDefault="00ED72A0" w:rsidP="00D86D8A">
            <w:pPr>
              <w:keepNext/>
              <w:spacing w:after="0" w:line="240" w:lineRule="auto"/>
              <w:ind w:right="-143"/>
              <w:outlineLvl w:val="0"/>
              <w:rPr>
                <w:rFonts w:ascii="Calibri Light" w:eastAsia="Times" w:hAnsi="Calibri Light" w:cs="Arial"/>
                <w:b/>
                <w:szCs w:val="24"/>
                <w:lang w:eastAsia="fr-FR"/>
              </w:rPr>
            </w:pPr>
            <w:r w:rsidRPr="001B08A4">
              <w:rPr>
                <w:rFonts w:ascii="Calibri Light" w:eastAsia="Times" w:hAnsi="Calibri Light" w:cs="Arial"/>
                <w:b/>
                <w:szCs w:val="24"/>
                <w:lang w:eastAsia="fr-FR"/>
              </w:rPr>
              <w:t>Courriel ………..…………………………………………………@..................................................</w:t>
            </w:r>
          </w:p>
        </w:tc>
      </w:tr>
    </w:tbl>
    <w:p w:rsidR="00ED72A0" w:rsidRDefault="00ED72A0" w:rsidP="00ED72A0">
      <w:pPr>
        <w:spacing w:after="0" w:line="240" w:lineRule="auto"/>
        <w:ind w:left="4248" w:right="-142"/>
        <w:rPr>
          <w:rFonts w:ascii="Calibri Light" w:eastAsia="Times" w:hAnsi="Calibri Light" w:cs="Arial"/>
          <w:b/>
          <w:sz w:val="40"/>
          <w:szCs w:val="24"/>
          <w:lang w:eastAsia="fr-FR"/>
        </w:rPr>
      </w:pPr>
      <w:r w:rsidRPr="001B08A4">
        <w:rPr>
          <w:rFonts w:ascii="Calibri Light" w:eastAsia="Times" w:hAnsi="Calibri Light" w:cs="Arial"/>
          <w:b/>
          <w:sz w:val="28"/>
          <w:szCs w:val="24"/>
          <w:lang w:eastAsia="fr-FR"/>
        </w:rPr>
        <w:t xml:space="preserve">Suite de votre dossier de candidature </w:t>
      </w:r>
      <w:r w:rsidRPr="001B08A4">
        <w:rPr>
          <w:rFonts w:ascii="Calibri Light" w:eastAsia="Times" w:hAnsi="Calibri Light" w:cs="Arial"/>
          <w:b/>
          <w:sz w:val="40"/>
          <w:szCs w:val="24"/>
          <w:lang w:eastAsia="fr-FR"/>
        </w:rPr>
        <w:sym w:font="Wingdings 3" w:char="F05F"/>
      </w:r>
    </w:p>
    <w:p w:rsidR="009227FF" w:rsidRDefault="009227FF" w:rsidP="006C5CE8">
      <w:pPr>
        <w:spacing w:after="0" w:line="240" w:lineRule="auto"/>
        <w:ind w:right="-142"/>
        <w:rPr>
          <w:rFonts w:ascii="Calibri Light" w:eastAsia="Times" w:hAnsi="Calibri Light" w:cs="Arial"/>
          <w:b/>
          <w:sz w:val="40"/>
          <w:szCs w:val="24"/>
          <w:lang w:eastAsia="fr-FR"/>
        </w:rPr>
      </w:pPr>
    </w:p>
    <w:p w:rsidR="009227FF" w:rsidRDefault="009227FF" w:rsidP="00ED72A0">
      <w:pPr>
        <w:spacing w:after="0" w:line="240" w:lineRule="auto"/>
        <w:ind w:left="4248" w:right="-142"/>
        <w:rPr>
          <w:rFonts w:ascii="Calibri Light" w:eastAsia="Times" w:hAnsi="Calibri Light" w:cs="Arial"/>
          <w:b/>
          <w:sz w:val="40"/>
          <w:szCs w:val="24"/>
          <w:lang w:eastAsia="fr-FR"/>
        </w:rPr>
      </w:pPr>
    </w:p>
    <w:p w:rsidR="006C5CE8" w:rsidRPr="001B08A4" w:rsidRDefault="006C5CE8" w:rsidP="00ED72A0">
      <w:pPr>
        <w:spacing w:after="0" w:line="240" w:lineRule="auto"/>
        <w:ind w:left="4248" w:right="-142"/>
        <w:rPr>
          <w:rFonts w:ascii="Calibri Light" w:eastAsia="Times" w:hAnsi="Calibri Light" w:cs="Arial"/>
          <w:b/>
          <w:sz w:val="4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jc w:val="both"/>
        <w:rPr>
          <w:rFonts w:ascii="Calibri Light" w:eastAsia="Times" w:hAnsi="Calibri Light" w:cs="Arial"/>
          <w:b/>
          <w:szCs w:val="24"/>
          <w:lang w:eastAsia="fr-FR"/>
        </w:rPr>
      </w:pPr>
      <w:r w:rsidRPr="001B08A4">
        <w:rPr>
          <w:rFonts w:ascii="Calibri Light" w:eastAsia="Times" w:hAnsi="Calibri Light" w:cs="Arial"/>
          <w:b/>
          <w:szCs w:val="24"/>
          <w:lang w:eastAsia="fr-FR"/>
        </w:rPr>
        <w:t>LES RAISONS DE VOTRE CANDIDATURE </w:t>
      </w:r>
      <w:r w:rsidRPr="001B08A4">
        <w:rPr>
          <w:rFonts w:ascii="Calibri Light" w:eastAsia="Times" w:hAnsi="Calibri Light" w:cs="Arial"/>
          <w:szCs w:val="24"/>
          <w:lang w:eastAsia="fr-FR"/>
        </w:rPr>
        <w:t>(</w:t>
      </w:r>
      <w:r w:rsidRPr="001B08A4">
        <w:rPr>
          <w:rFonts w:ascii="Calibri Light" w:eastAsia="Times" w:hAnsi="Calibri Light" w:cs="Arial"/>
          <w:i/>
          <w:szCs w:val="24"/>
          <w:lang w:eastAsia="fr-FR"/>
        </w:rPr>
        <w:t>expliquez en quelques lignes les raisons pour lesquelles vous, votre établissement ou votre concept pourrait être lauréat du Trophée souhaité).</w:t>
      </w:r>
      <w:r w:rsidRPr="001B08A4">
        <w:rPr>
          <w:rFonts w:ascii="Calibri Light" w:eastAsia="Times" w:hAnsi="Calibri Light" w:cs="Arial"/>
          <w:b/>
          <w:szCs w:val="24"/>
          <w:lang w:eastAsia="fr-FR"/>
        </w:rPr>
        <w:br/>
      </w: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jc w:val="both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color w:val="FF0000"/>
          <w:szCs w:val="24"/>
          <w:lang w:eastAsia="fr-FR"/>
        </w:rPr>
      </w:pPr>
      <w:r w:rsidRPr="001B08A4">
        <w:rPr>
          <w:rFonts w:ascii="Calibri Light" w:eastAsia="Times" w:hAnsi="Calibri Light" w:cs="Arial"/>
          <w:b/>
          <w:color w:val="FF0000"/>
          <w:szCs w:val="24"/>
          <w:lang w:eastAsia="fr-FR"/>
        </w:rPr>
        <w:br/>
      </w:r>
    </w:p>
    <w:p w:rsidR="00ED72A0" w:rsidRPr="001B08A4" w:rsidRDefault="00ED72A0" w:rsidP="00ED72A0">
      <w:pPr>
        <w:jc w:val="right"/>
        <w:rPr>
          <w:rFonts w:ascii="Calibri Light" w:hAnsi="Calibri Light"/>
          <w:color w:val="FF0000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  <w:r w:rsidRPr="001B08A4">
        <w:rPr>
          <w:rFonts w:ascii="Calibri Light" w:eastAsia="Times" w:hAnsi="Calibri Light" w:cs="Arial"/>
          <w:b/>
          <w:szCs w:val="24"/>
          <w:lang w:eastAsia="fr-FR"/>
        </w:rPr>
        <w:t>DÉFINITION DU PROJET :</w:t>
      </w:r>
      <w:r w:rsidRPr="001B08A4">
        <w:rPr>
          <w:rFonts w:ascii="Calibri Light" w:eastAsia="Times" w:hAnsi="Calibri Light" w:cs="Arial"/>
          <w:b/>
          <w:szCs w:val="24"/>
          <w:lang w:eastAsia="fr-FR"/>
        </w:rPr>
        <w:br/>
      </w: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jc w:val="both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color w:val="FF0000"/>
          <w:szCs w:val="24"/>
          <w:lang w:eastAsia="fr-FR"/>
        </w:rPr>
      </w:pPr>
    </w:p>
    <w:p w:rsidR="00ED72A0" w:rsidRPr="001B08A4" w:rsidRDefault="00ED72A0" w:rsidP="00ED72A0">
      <w:pPr>
        <w:jc w:val="right"/>
        <w:rPr>
          <w:rFonts w:ascii="Calibri Light" w:hAnsi="Calibri Light"/>
          <w:color w:val="FF0000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  <w:r w:rsidRPr="001B08A4">
        <w:rPr>
          <w:rFonts w:ascii="Calibri Light" w:eastAsia="Times" w:hAnsi="Calibri Light" w:cs="Arial"/>
          <w:b/>
          <w:szCs w:val="24"/>
          <w:lang w:eastAsia="fr-FR"/>
        </w:rPr>
        <w:t>ORIGINALITÉ DU PROJET :</w:t>
      </w:r>
      <w:r w:rsidRPr="001B08A4">
        <w:rPr>
          <w:rFonts w:ascii="Calibri Light" w:eastAsia="Times" w:hAnsi="Calibri Light" w:cs="Arial"/>
          <w:b/>
          <w:szCs w:val="24"/>
          <w:lang w:eastAsia="fr-FR"/>
        </w:rPr>
        <w:br/>
      </w:r>
      <w:r w:rsidRPr="001B08A4">
        <w:rPr>
          <w:rFonts w:ascii="Calibri Light" w:eastAsia="Times" w:hAnsi="Calibri Light" w:cs="Arial"/>
          <w:b/>
          <w:szCs w:val="24"/>
          <w:lang w:eastAsia="fr-FR"/>
        </w:rPr>
        <w:br/>
      </w: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szCs w:val="20"/>
          <w:lang w:eastAsia="fr-FR"/>
        </w:rPr>
      </w:pPr>
    </w:p>
    <w:p w:rsidR="00ED72A0" w:rsidRDefault="00ED72A0" w:rsidP="00ED72A0">
      <w:pPr>
        <w:jc w:val="center"/>
        <w:rPr>
          <w:rFonts w:ascii="Calibri Light" w:eastAsia="Times" w:hAnsi="Calibri Light" w:cs="Arial"/>
          <w:szCs w:val="20"/>
          <w:lang w:eastAsia="fr-FR"/>
        </w:rPr>
      </w:pPr>
    </w:p>
    <w:p w:rsidR="00ED72A0" w:rsidRPr="00E34B49" w:rsidRDefault="00ED72A0" w:rsidP="00E34B49">
      <w:pPr>
        <w:jc w:val="center"/>
        <w:rPr>
          <w:rFonts w:ascii="Calibri Light" w:eastAsia="Times" w:hAnsi="Calibri Light" w:cs="Arial"/>
          <w:szCs w:val="20"/>
          <w:lang w:eastAsia="fr-FR"/>
        </w:rPr>
      </w:pPr>
      <w:r w:rsidRPr="001B08A4">
        <w:rPr>
          <w:rFonts w:ascii="Calibri Light" w:eastAsia="Times" w:hAnsi="Calibri Light" w:cs="Arial"/>
          <w:szCs w:val="20"/>
          <w:lang w:eastAsia="fr-FR"/>
        </w:rPr>
        <w:t>Vous pouvez compléter ce dossier avec tout élément d’information qui vous paraît pertinent.</w:t>
      </w:r>
    </w:p>
    <w:sectPr w:rsidR="00ED72A0" w:rsidRPr="00E34B49" w:rsidSect="00667F43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91" w:rsidRDefault="00755E91" w:rsidP="00627EE6">
      <w:pPr>
        <w:spacing w:after="0" w:line="240" w:lineRule="auto"/>
      </w:pPr>
      <w:r>
        <w:separator/>
      </w:r>
    </w:p>
  </w:endnote>
  <w:endnote w:type="continuationSeparator" w:id="0">
    <w:p w:rsidR="00755E91" w:rsidRDefault="00755E91" w:rsidP="0062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Th">
    <w:altName w:val="Proxima Nova T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91" w:rsidRDefault="00755E91" w:rsidP="00627EE6">
      <w:pPr>
        <w:spacing w:after="0" w:line="240" w:lineRule="auto"/>
      </w:pPr>
      <w:r>
        <w:separator/>
      </w:r>
    </w:p>
  </w:footnote>
  <w:footnote w:type="continuationSeparator" w:id="0">
    <w:p w:rsidR="00755E91" w:rsidRDefault="00755E91" w:rsidP="00627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E42764"/>
    <w:lvl w:ilvl="0">
      <w:start w:val="1"/>
      <w:numFmt w:val="bullet"/>
      <w:pStyle w:val="Niveauducommentair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pStyle w:val="Niveauducommentair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pStyle w:val="Niveauducommentair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D5CE5"/>
    <w:multiLevelType w:val="hybridMultilevel"/>
    <w:tmpl w:val="F476E9B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A4804"/>
    <w:multiLevelType w:val="hybridMultilevel"/>
    <w:tmpl w:val="F34AEB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B5BCB"/>
    <w:multiLevelType w:val="hybridMultilevel"/>
    <w:tmpl w:val="8E5CF06C"/>
    <w:lvl w:ilvl="0" w:tplc="EE56F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8683A6D"/>
    <w:multiLevelType w:val="hybridMultilevel"/>
    <w:tmpl w:val="6B7E17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41538"/>
    <w:multiLevelType w:val="hybridMultilevel"/>
    <w:tmpl w:val="68B213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B3346"/>
    <w:multiLevelType w:val="hybridMultilevel"/>
    <w:tmpl w:val="0DAA87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33E62"/>
    <w:multiLevelType w:val="hybridMultilevel"/>
    <w:tmpl w:val="E3303FF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F3561F"/>
    <w:multiLevelType w:val="hybridMultilevel"/>
    <w:tmpl w:val="67FCA388"/>
    <w:lvl w:ilvl="0" w:tplc="46FE0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A8FE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289A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C8C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902A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22B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23A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4C8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67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8C"/>
    <w:rsid w:val="000141D2"/>
    <w:rsid w:val="00014742"/>
    <w:rsid w:val="00021343"/>
    <w:rsid w:val="00021BD5"/>
    <w:rsid w:val="00024E74"/>
    <w:rsid w:val="00027B7D"/>
    <w:rsid w:val="000361A5"/>
    <w:rsid w:val="0004267A"/>
    <w:rsid w:val="000436D1"/>
    <w:rsid w:val="00050A3E"/>
    <w:rsid w:val="00053FFF"/>
    <w:rsid w:val="00054154"/>
    <w:rsid w:val="00055850"/>
    <w:rsid w:val="00070F1B"/>
    <w:rsid w:val="00077A87"/>
    <w:rsid w:val="0008297A"/>
    <w:rsid w:val="00082CC6"/>
    <w:rsid w:val="00083532"/>
    <w:rsid w:val="000866B0"/>
    <w:rsid w:val="000B0815"/>
    <w:rsid w:val="000B2CB9"/>
    <w:rsid w:val="000B4709"/>
    <w:rsid w:val="000C04A5"/>
    <w:rsid w:val="000C0D6E"/>
    <w:rsid w:val="000C30E1"/>
    <w:rsid w:val="000C5539"/>
    <w:rsid w:val="000C7133"/>
    <w:rsid w:val="000D27F0"/>
    <w:rsid w:val="000E18CF"/>
    <w:rsid w:val="000E2810"/>
    <w:rsid w:val="000E3E60"/>
    <w:rsid w:val="000F4FDE"/>
    <w:rsid w:val="00106CA4"/>
    <w:rsid w:val="00110124"/>
    <w:rsid w:val="001127BA"/>
    <w:rsid w:val="00115F8C"/>
    <w:rsid w:val="001174FB"/>
    <w:rsid w:val="00123327"/>
    <w:rsid w:val="0013161B"/>
    <w:rsid w:val="001325C4"/>
    <w:rsid w:val="00136263"/>
    <w:rsid w:val="001378C3"/>
    <w:rsid w:val="0014396E"/>
    <w:rsid w:val="00147CE4"/>
    <w:rsid w:val="001745C0"/>
    <w:rsid w:val="001814E8"/>
    <w:rsid w:val="0019090A"/>
    <w:rsid w:val="00192CCF"/>
    <w:rsid w:val="00194337"/>
    <w:rsid w:val="001972AC"/>
    <w:rsid w:val="00197C2F"/>
    <w:rsid w:val="001B35C8"/>
    <w:rsid w:val="001B4DAE"/>
    <w:rsid w:val="001C07C6"/>
    <w:rsid w:val="001C0E28"/>
    <w:rsid w:val="001D4AF6"/>
    <w:rsid w:val="001E2585"/>
    <w:rsid w:val="001E2BCA"/>
    <w:rsid w:val="001E73DF"/>
    <w:rsid w:val="001E7CC2"/>
    <w:rsid w:val="001F01DD"/>
    <w:rsid w:val="001F108A"/>
    <w:rsid w:val="001F72F4"/>
    <w:rsid w:val="00206229"/>
    <w:rsid w:val="002154A6"/>
    <w:rsid w:val="002174A7"/>
    <w:rsid w:val="002174AF"/>
    <w:rsid w:val="00233DB1"/>
    <w:rsid w:val="00241E8A"/>
    <w:rsid w:val="00241F27"/>
    <w:rsid w:val="00243B97"/>
    <w:rsid w:val="00255C28"/>
    <w:rsid w:val="002649C3"/>
    <w:rsid w:val="002719F3"/>
    <w:rsid w:val="00272621"/>
    <w:rsid w:val="00274F5D"/>
    <w:rsid w:val="002762A6"/>
    <w:rsid w:val="0028613A"/>
    <w:rsid w:val="00286514"/>
    <w:rsid w:val="0029452B"/>
    <w:rsid w:val="002959D1"/>
    <w:rsid w:val="002A2785"/>
    <w:rsid w:val="002A4DBC"/>
    <w:rsid w:val="002A5B89"/>
    <w:rsid w:val="002A72D5"/>
    <w:rsid w:val="002B490D"/>
    <w:rsid w:val="002B6ECB"/>
    <w:rsid w:val="002F156D"/>
    <w:rsid w:val="002F35AF"/>
    <w:rsid w:val="002F6FD1"/>
    <w:rsid w:val="00324D46"/>
    <w:rsid w:val="003266C5"/>
    <w:rsid w:val="00331DAC"/>
    <w:rsid w:val="00357F44"/>
    <w:rsid w:val="003700F7"/>
    <w:rsid w:val="0037042D"/>
    <w:rsid w:val="00370BBF"/>
    <w:rsid w:val="00370E65"/>
    <w:rsid w:val="003737FF"/>
    <w:rsid w:val="00380D0C"/>
    <w:rsid w:val="00383C9A"/>
    <w:rsid w:val="00387085"/>
    <w:rsid w:val="00387096"/>
    <w:rsid w:val="00396D63"/>
    <w:rsid w:val="003A293C"/>
    <w:rsid w:val="003A509B"/>
    <w:rsid w:val="003A7D1C"/>
    <w:rsid w:val="003B6763"/>
    <w:rsid w:val="003C5AE9"/>
    <w:rsid w:val="003D0E47"/>
    <w:rsid w:val="003D6629"/>
    <w:rsid w:val="003E29A8"/>
    <w:rsid w:val="003E771B"/>
    <w:rsid w:val="003F069B"/>
    <w:rsid w:val="003F0F52"/>
    <w:rsid w:val="00403921"/>
    <w:rsid w:val="00411443"/>
    <w:rsid w:val="004121A5"/>
    <w:rsid w:val="0041282F"/>
    <w:rsid w:val="004139F7"/>
    <w:rsid w:val="00416FF6"/>
    <w:rsid w:val="004249E3"/>
    <w:rsid w:val="0042578C"/>
    <w:rsid w:val="00426B21"/>
    <w:rsid w:val="0045073C"/>
    <w:rsid w:val="004522A2"/>
    <w:rsid w:val="00455E71"/>
    <w:rsid w:val="004637F9"/>
    <w:rsid w:val="00464AF1"/>
    <w:rsid w:val="0047539B"/>
    <w:rsid w:val="004817D4"/>
    <w:rsid w:val="00483BEF"/>
    <w:rsid w:val="00490673"/>
    <w:rsid w:val="00491956"/>
    <w:rsid w:val="0049364C"/>
    <w:rsid w:val="00493C98"/>
    <w:rsid w:val="00497297"/>
    <w:rsid w:val="004B12D6"/>
    <w:rsid w:val="004B22AD"/>
    <w:rsid w:val="004C31D1"/>
    <w:rsid w:val="004D452D"/>
    <w:rsid w:val="004D681B"/>
    <w:rsid w:val="004E038E"/>
    <w:rsid w:val="004F28EC"/>
    <w:rsid w:val="004F59DC"/>
    <w:rsid w:val="00500A4E"/>
    <w:rsid w:val="005034DA"/>
    <w:rsid w:val="00514270"/>
    <w:rsid w:val="00514AD9"/>
    <w:rsid w:val="00522F47"/>
    <w:rsid w:val="0052354E"/>
    <w:rsid w:val="00525176"/>
    <w:rsid w:val="00531E9E"/>
    <w:rsid w:val="00563BBF"/>
    <w:rsid w:val="005719FC"/>
    <w:rsid w:val="00575A8C"/>
    <w:rsid w:val="005802F1"/>
    <w:rsid w:val="00585E04"/>
    <w:rsid w:val="0058773B"/>
    <w:rsid w:val="005959C8"/>
    <w:rsid w:val="005A0952"/>
    <w:rsid w:val="005A1EBC"/>
    <w:rsid w:val="005A5E50"/>
    <w:rsid w:val="005A7283"/>
    <w:rsid w:val="005B1FA8"/>
    <w:rsid w:val="005B40FE"/>
    <w:rsid w:val="005B72D7"/>
    <w:rsid w:val="005C002A"/>
    <w:rsid w:val="005C07A1"/>
    <w:rsid w:val="005C3338"/>
    <w:rsid w:val="005C46F5"/>
    <w:rsid w:val="005D2A7E"/>
    <w:rsid w:val="005D62DF"/>
    <w:rsid w:val="005D7080"/>
    <w:rsid w:val="005F3A60"/>
    <w:rsid w:val="005F6977"/>
    <w:rsid w:val="00603EF4"/>
    <w:rsid w:val="0060649D"/>
    <w:rsid w:val="006074AD"/>
    <w:rsid w:val="006077DF"/>
    <w:rsid w:val="0061029D"/>
    <w:rsid w:val="00610BC1"/>
    <w:rsid w:val="006125E2"/>
    <w:rsid w:val="0061423E"/>
    <w:rsid w:val="00616FB9"/>
    <w:rsid w:val="00617C3A"/>
    <w:rsid w:val="006243CE"/>
    <w:rsid w:val="00627EE6"/>
    <w:rsid w:val="00637718"/>
    <w:rsid w:val="006448A2"/>
    <w:rsid w:val="00650ECF"/>
    <w:rsid w:val="00657A77"/>
    <w:rsid w:val="00667F43"/>
    <w:rsid w:val="00674375"/>
    <w:rsid w:val="00682F6E"/>
    <w:rsid w:val="0069171E"/>
    <w:rsid w:val="00693685"/>
    <w:rsid w:val="00693805"/>
    <w:rsid w:val="006A263F"/>
    <w:rsid w:val="006A4724"/>
    <w:rsid w:val="006A48B8"/>
    <w:rsid w:val="006A543F"/>
    <w:rsid w:val="006A6B79"/>
    <w:rsid w:val="006A7F7B"/>
    <w:rsid w:val="006B0B16"/>
    <w:rsid w:val="006B175E"/>
    <w:rsid w:val="006B1E74"/>
    <w:rsid w:val="006B6357"/>
    <w:rsid w:val="006C5CE8"/>
    <w:rsid w:val="006E7178"/>
    <w:rsid w:val="006F5A92"/>
    <w:rsid w:val="006F708A"/>
    <w:rsid w:val="00703748"/>
    <w:rsid w:val="00710478"/>
    <w:rsid w:val="00721B36"/>
    <w:rsid w:val="00745E9A"/>
    <w:rsid w:val="0074748A"/>
    <w:rsid w:val="007528D0"/>
    <w:rsid w:val="007556B6"/>
    <w:rsid w:val="00755E91"/>
    <w:rsid w:val="00757A9C"/>
    <w:rsid w:val="00774F8B"/>
    <w:rsid w:val="00776B08"/>
    <w:rsid w:val="00797F29"/>
    <w:rsid w:val="007A19D0"/>
    <w:rsid w:val="007B516D"/>
    <w:rsid w:val="007C3679"/>
    <w:rsid w:val="007C36D3"/>
    <w:rsid w:val="007C5463"/>
    <w:rsid w:val="007D4324"/>
    <w:rsid w:val="007E1A22"/>
    <w:rsid w:val="007E1A9B"/>
    <w:rsid w:val="007E2537"/>
    <w:rsid w:val="007F1678"/>
    <w:rsid w:val="00801762"/>
    <w:rsid w:val="0082212A"/>
    <w:rsid w:val="00822C24"/>
    <w:rsid w:val="00826A6B"/>
    <w:rsid w:val="008347BA"/>
    <w:rsid w:val="00840D06"/>
    <w:rsid w:val="00847C3D"/>
    <w:rsid w:val="008566E0"/>
    <w:rsid w:val="00856CDF"/>
    <w:rsid w:val="0085725F"/>
    <w:rsid w:val="0086280D"/>
    <w:rsid w:val="0087729A"/>
    <w:rsid w:val="00882643"/>
    <w:rsid w:val="0088322F"/>
    <w:rsid w:val="00893266"/>
    <w:rsid w:val="00897236"/>
    <w:rsid w:val="008A1EE5"/>
    <w:rsid w:val="008B0D02"/>
    <w:rsid w:val="008B5B88"/>
    <w:rsid w:val="008D0BEF"/>
    <w:rsid w:val="008D1609"/>
    <w:rsid w:val="008F1AED"/>
    <w:rsid w:val="00910078"/>
    <w:rsid w:val="009227FF"/>
    <w:rsid w:val="00923AEE"/>
    <w:rsid w:val="00924C4B"/>
    <w:rsid w:val="00951CAC"/>
    <w:rsid w:val="00970F51"/>
    <w:rsid w:val="009836E6"/>
    <w:rsid w:val="00986049"/>
    <w:rsid w:val="0099238C"/>
    <w:rsid w:val="009A05A9"/>
    <w:rsid w:val="009D0AA4"/>
    <w:rsid w:val="009D0B3E"/>
    <w:rsid w:val="009D2511"/>
    <w:rsid w:val="009F0A10"/>
    <w:rsid w:val="009F3BD8"/>
    <w:rsid w:val="009F5A22"/>
    <w:rsid w:val="009F5A9F"/>
    <w:rsid w:val="00A00870"/>
    <w:rsid w:val="00A01BEB"/>
    <w:rsid w:val="00A03FEB"/>
    <w:rsid w:val="00A0458E"/>
    <w:rsid w:val="00A1154C"/>
    <w:rsid w:val="00A12DAD"/>
    <w:rsid w:val="00A15181"/>
    <w:rsid w:val="00A25C8D"/>
    <w:rsid w:val="00A26B4A"/>
    <w:rsid w:val="00A30779"/>
    <w:rsid w:val="00A314B8"/>
    <w:rsid w:val="00A314E0"/>
    <w:rsid w:val="00A323CD"/>
    <w:rsid w:val="00A33D0C"/>
    <w:rsid w:val="00A466E6"/>
    <w:rsid w:val="00A529D3"/>
    <w:rsid w:val="00A55B02"/>
    <w:rsid w:val="00A854E0"/>
    <w:rsid w:val="00A86351"/>
    <w:rsid w:val="00A86C98"/>
    <w:rsid w:val="00A870E5"/>
    <w:rsid w:val="00A90E28"/>
    <w:rsid w:val="00A94C34"/>
    <w:rsid w:val="00AA2545"/>
    <w:rsid w:val="00AD205A"/>
    <w:rsid w:val="00AD325B"/>
    <w:rsid w:val="00AD3B75"/>
    <w:rsid w:val="00AD46BE"/>
    <w:rsid w:val="00AE2E75"/>
    <w:rsid w:val="00AF0035"/>
    <w:rsid w:val="00B00AB1"/>
    <w:rsid w:val="00B11453"/>
    <w:rsid w:val="00B11F65"/>
    <w:rsid w:val="00B13E96"/>
    <w:rsid w:val="00B159BB"/>
    <w:rsid w:val="00B277B6"/>
    <w:rsid w:val="00B52D9D"/>
    <w:rsid w:val="00B540C7"/>
    <w:rsid w:val="00B548EE"/>
    <w:rsid w:val="00B6213C"/>
    <w:rsid w:val="00B66541"/>
    <w:rsid w:val="00B72E5D"/>
    <w:rsid w:val="00B75B4B"/>
    <w:rsid w:val="00B7637E"/>
    <w:rsid w:val="00B87580"/>
    <w:rsid w:val="00B93227"/>
    <w:rsid w:val="00B9488C"/>
    <w:rsid w:val="00B957AC"/>
    <w:rsid w:val="00B9618F"/>
    <w:rsid w:val="00B966A7"/>
    <w:rsid w:val="00BA1981"/>
    <w:rsid w:val="00BA5646"/>
    <w:rsid w:val="00BB4D69"/>
    <w:rsid w:val="00BD19E8"/>
    <w:rsid w:val="00BD2AAE"/>
    <w:rsid w:val="00BD4E21"/>
    <w:rsid w:val="00BD58C7"/>
    <w:rsid w:val="00BF32CF"/>
    <w:rsid w:val="00BF5658"/>
    <w:rsid w:val="00C010D8"/>
    <w:rsid w:val="00C02C2C"/>
    <w:rsid w:val="00C1522E"/>
    <w:rsid w:val="00C1690E"/>
    <w:rsid w:val="00C215FF"/>
    <w:rsid w:val="00C2502E"/>
    <w:rsid w:val="00C25390"/>
    <w:rsid w:val="00C275E3"/>
    <w:rsid w:val="00C3384F"/>
    <w:rsid w:val="00C403A9"/>
    <w:rsid w:val="00C423D1"/>
    <w:rsid w:val="00C4325B"/>
    <w:rsid w:val="00C4427C"/>
    <w:rsid w:val="00C47B74"/>
    <w:rsid w:val="00C54232"/>
    <w:rsid w:val="00C6062C"/>
    <w:rsid w:val="00C60E24"/>
    <w:rsid w:val="00C61726"/>
    <w:rsid w:val="00C67245"/>
    <w:rsid w:val="00C76DCF"/>
    <w:rsid w:val="00C77A1C"/>
    <w:rsid w:val="00C84946"/>
    <w:rsid w:val="00C9095F"/>
    <w:rsid w:val="00C97E8F"/>
    <w:rsid w:val="00CA48F9"/>
    <w:rsid w:val="00CB2FC5"/>
    <w:rsid w:val="00CC061F"/>
    <w:rsid w:val="00CC1D10"/>
    <w:rsid w:val="00CC533E"/>
    <w:rsid w:val="00CD0253"/>
    <w:rsid w:val="00CD1189"/>
    <w:rsid w:val="00CD31A9"/>
    <w:rsid w:val="00CD7960"/>
    <w:rsid w:val="00CE60BF"/>
    <w:rsid w:val="00CE6525"/>
    <w:rsid w:val="00D04BFA"/>
    <w:rsid w:val="00D057B0"/>
    <w:rsid w:val="00D11723"/>
    <w:rsid w:val="00D140A2"/>
    <w:rsid w:val="00D14EE2"/>
    <w:rsid w:val="00D1786D"/>
    <w:rsid w:val="00D17A0D"/>
    <w:rsid w:val="00D2092C"/>
    <w:rsid w:val="00D21C61"/>
    <w:rsid w:val="00D21D22"/>
    <w:rsid w:val="00D24DAC"/>
    <w:rsid w:val="00D40C1D"/>
    <w:rsid w:val="00D459FC"/>
    <w:rsid w:val="00D466FA"/>
    <w:rsid w:val="00D56B75"/>
    <w:rsid w:val="00D63482"/>
    <w:rsid w:val="00D7300A"/>
    <w:rsid w:val="00D757A0"/>
    <w:rsid w:val="00D76106"/>
    <w:rsid w:val="00D811E3"/>
    <w:rsid w:val="00D85E40"/>
    <w:rsid w:val="00D87C08"/>
    <w:rsid w:val="00D95D83"/>
    <w:rsid w:val="00DA01F8"/>
    <w:rsid w:val="00DA21FB"/>
    <w:rsid w:val="00DB03E5"/>
    <w:rsid w:val="00DB3518"/>
    <w:rsid w:val="00DB492E"/>
    <w:rsid w:val="00DD0584"/>
    <w:rsid w:val="00DE7A07"/>
    <w:rsid w:val="00DF5975"/>
    <w:rsid w:val="00E027F0"/>
    <w:rsid w:val="00E11AE7"/>
    <w:rsid w:val="00E11FC4"/>
    <w:rsid w:val="00E158F7"/>
    <w:rsid w:val="00E20F9D"/>
    <w:rsid w:val="00E228E9"/>
    <w:rsid w:val="00E34B49"/>
    <w:rsid w:val="00E504A7"/>
    <w:rsid w:val="00E516EB"/>
    <w:rsid w:val="00E51814"/>
    <w:rsid w:val="00E63812"/>
    <w:rsid w:val="00E73370"/>
    <w:rsid w:val="00E751AB"/>
    <w:rsid w:val="00E83BA1"/>
    <w:rsid w:val="00E84E04"/>
    <w:rsid w:val="00E8547F"/>
    <w:rsid w:val="00E94C88"/>
    <w:rsid w:val="00E96520"/>
    <w:rsid w:val="00EA07C2"/>
    <w:rsid w:val="00EA4B42"/>
    <w:rsid w:val="00EA4EAB"/>
    <w:rsid w:val="00EA56C5"/>
    <w:rsid w:val="00EB353D"/>
    <w:rsid w:val="00ED72A0"/>
    <w:rsid w:val="00ED74A3"/>
    <w:rsid w:val="00EF37DB"/>
    <w:rsid w:val="00EF4046"/>
    <w:rsid w:val="00EF570E"/>
    <w:rsid w:val="00F12BD6"/>
    <w:rsid w:val="00F14600"/>
    <w:rsid w:val="00F14C09"/>
    <w:rsid w:val="00F14D2E"/>
    <w:rsid w:val="00F151F3"/>
    <w:rsid w:val="00F20853"/>
    <w:rsid w:val="00F21CA5"/>
    <w:rsid w:val="00F22B33"/>
    <w:rsid w:val="00F31944"/>
    <w:rsid w:val="00F3269A"/>
    <w:rsid w:val="00F43F19"/>
    <w:rsid w:val="00F63CA0"/>
    <w:rsid w:val="00F64A8C"/>
    <w:rsid w:val="00F715C7"/>
    <w:rsid w:val="00F72330"/>
    <w:rsid w:val="00F804C7"/>
    <w:rsid w:val="00F87F40"/>
    <w:rsid w:val="00F934C6"/>
    <w:rsid w:val="00F943AB"/>
    <w:rsid w:val="00F94526"/>
    <w:rsid w:val="00F9624E"/>
    <w:rsid w:val="00F97095"/>
    <w:rsid w:val="00FA09D2"/>
    <w:rsid w:val="00FA3E4E"/>
    <w:rsid w:val="00FB498E"/>
    <w:rsid w:val="00FB6298"/>
    <w:rsid w:val="00FB6C29"/>
    <w:rsid w:val="00FC1BF7"/>
    <w:rsid w:val="00FC2272"/>
    <w:rsid w:val="00FC3889"/>
    <w:rsid w:val="00FC518B"/>
    <w:rsid w:val="00FC60D7"/>
    <w:rsid w:val="00FD16D3"/>
    <w:rsid w:val="00FD7578"/>
    <w:rsid w:val="00FD764B"/>
    <w:rsid w:val="00FE6DA7"/>
    <w:rsid w:val="00FE73FF"/>
    <w:rsid w:val="00FF0C62"/>
    <w:rsid w:val="00FF514C"/>
    <w:rsid w:val="00FF69DD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BC501449-0464-4A98-95F6-536CCE70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29A"/>
    <w:rPr>
      <w:rFonts w:ascii="Century Gothic" w:hAnsi="Century Gothic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64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F64A8C"/>
    <w:pPr>
      <w:keepNext/>
      <w:spacing w:after="0" w:line="240" w:lineRule="auto"/>
      <w:outlineLvl w:val="1"/>
    </w:pPr>
    <w:rPr>
      <w:rFonts w:eastAsia="Times New Roman" w:cs="Times New Roman"/>
      <w:b/>
      <w:color w:val="0000FF"/>
      <w:sz w:val="32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74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64A8C"/>
    <w:rPr>
      <w:rFonts w:ascii="Century Gothic" w:eastAsia="Times New Roman" w:hAnsi="Century Gothic" w:cs="Times New Roman"/>
      <w:b/>
      <w:color w:val="0000FF"/>
      <w:sz w:val="32"/>
      <w:szCs w:val="20"/>
      <w:lang w:eastAsia="fr-FR"/>
    </w:rPr>
  </w:style>
  <w:style w:type="paragraph" w:customStyle="1" w:styleId="Default">
    <w:name w:val="Default"/>
    <w:rsid w:val="00F64A8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6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rsid w:val="00B277B6"/>
    <w:pPr>
      <w:tabs>
        <w:tab w:val="center" w:pos="4536"/>
        <w:tab w:val="right" w:pos="9072"/>
      </w:tabs>
      <w:spacing w:after="0" w:line="240" w:lineRule="auto"/>
    </w:pPr>
    <w:rPr>
      <w:rFonts w:eastAsia="Times" w:cs="Times New Roman"/>
      <w:sz w:val="28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B277B6"/>
    <w:rPr>
      <w:rFonts w:ascii="Century Gothic" w:eastAsia="Times" w:hAnsi="Century Gothic" w:cs="Times New Roman"/>
      <w:sz w:val="28"/>
      <w:szCs w:val="20"/>
      <w:lang w:eastAsia="fr-FR"/>
    </w:rPr>
  </w:style>
  <w:style w:type="character" w:styleId="Lienhypertexte">
    <w:name w:val="Hyperlink"/>
    <w:uiPriority w:val="99"/>
    <w:rsid w:val="003F0F5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6D1"/>
    <w:rPr>
      <w:rFonts w:ascii="Tahoma" w:hAnsi="Tahoma" w:cs="Tahoma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2B490D"/>
    <w:pPr>
      <w:spacing w:line="241" w:lineRule="atLeast"/>
    </w:pPr>
    <w:rPr>
      <w:rFonts w:ascii="Open Sans" w:hAnsi="Open Sans" w:cstheme="minorBidi"/>
      <w:color w:val="auto"/>
    </w:rPr>
  </w:style>
  <w:style w:type="character" w:customStyle="1" w:styleId="A2">
    <w:name w:val="A2"/>
    <w:uiPriority w:val="99"/>
    <w:rsid w:val="002B490D"/>
    <w:rPr>
      <w:rFonts w:cs="Open Sans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0E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7EE6"/>
    <w:rPr>
      <w:rFonts w:ascii="Century Gothic" w:hAnsi="Century Gothic"/>
      <w:sz w:val="24"/>
    </w:rPr>
  </w:style>
  <w:style w:type="character" w:customStyle="1" w:styleId="Styledecaractre1">
    <w:name w:val="Style de caractère 1"/>
    <w:uiPriority w:val="99"/>
    <w:rsid w:val="004B12D6"/>
    <w:rPr>
      <w:rFonts w:ascii="CenturyGothic-Bold" w:hAnsi="CenturyGothic-Bold" w:cs="CenturyGothic-Bold"/>
      <w:b/>
      <w:bCs/>
      <w:caps/>
      <w:color w:val="1A5BAA"/>
      <w:sz w:val="28"/>
      <w:szCs w:val="28"/>
    </w:rPr>
  </w:style>
  <w:style w:type="paragraph" w:styleId="Sansinterligne">
    <w:name w:val="No Spacing"/>
    <w:uiPriority w:val="1"/>
    <w:qFormat/>
    <w:rsid w:val="004B12D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C1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fr-FR"/>
    </w:rPr>
  </w:style>
  <w:style w:type="paragraph" w:styleId="Corpsdetexte">
    <w:name w:val="Body Text"/>
    <w:basedOn w:val="Normal"/>
    <w:link w:val="CorpsdetexteCar"/>
    <w:rsid w:val="001E7CC2"/>
    <w:pPr>
      <w:suppressAutoHyphens/>
      <w:spacing w:after="0" w:line="240" w:lineRule="auto"/>
    </w:pPr>
    <w:rPr>
      <w:rFonts w:eastAsia="Times" w:cs="Century Gothic"/>
      <w:b/>
      <w:sz w:val="28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1E7CC2"/>
    <w:rPr>
      <w:rFonts w:ascii="Century Gothic" w:eastAsia="Times" w:hAnsi="Century Gothic" w:cs="Century Gothic"/>
      <w:b/>
      <w:sz w:val="28"/>
      <w:szCs w:val="20"/>
      <w:lang w:eastAsia="ar-SA"/>
    </w:rPr>
  </w:style>
  <w:style w:type="character" w:customStyle="1" w:styleId="st1">
    <w:name w:val="st1"/>
    <w:rsid w:val="003E29A8"/>
  </w:style>
  <w:style w:type="table" w:styleId="Listeclaire-Accent5">
    <w:name w:val="Light List Accent 5"/>
    <w:basedOn w:val="TableauNormal"/>
    <w:uiPriority w:val="61"/>
    <w:rsid w:val="006125E2"/>
    <w:pPr>
      <w:spacing w:after="0" w:line="240" w:lineRule="auto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Numrodepage">
    <w:name w:val="page number"/>
    <w:basedOn w:val="Policepardfaut"/>
    <w:uiPriority w:val="99"/>
    <w:semiHidden/>
    <w:unhideWhenUsed/>
    <w:rsid w:val="006125E2"/>
  </w:style>
  <w:style w:type="paragraph" w:customStyle="1" w:styleId="number1">
    <w:name w:val="number1"/>
    <w:basedOn w:val="Normal"/>
    <w:rsid w:val="00274F5D"/>
    <w:pPr>
      <w:spacing w:before="195" w:after="45" w:line="255" w:lineRule="atLeast"/>
    </w:pPr>
    <w:rPr>
      <w:rFonts w:ascii="Times New Roman" w:eastAsia="Times New Roman" w:hAnsi="Times New Roman" w:cs="Times New Roman"/>
      <w:b/>
      <w:bCs/>
      <w:color w:val="009EE3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74F5D"/>
    <w:rPr>
      <w:b/>
      <w:bCs/>
      <w:i w:val="0"/>
      <w:iCs w:val="0"/>
    </w:rPr>
  </w:style>
  <w:style w:type="paragraph" w:customStyle="1" w:styleId="Pa4">
    <w:name w:val="Pa4"/>
    <w:basedOn w:val="Normal"/>
    <w:next w:val="Normal"/>
    <w:uiPriority w:val="99"/>
    <w:rsid w:val="00847C3D"/>
    <w:pPr>
      <w:autoSpaceDE w:val="0"/>
      <w:autoSpaceDN w:val="0"/>
      <w:adjustRightInd w:val="0"/>
      <w:spacing w:after="0" w:line="241" w:lineRule="atLeast"/>
    </w:pPr>
    <w:rPr>
      <w:rFonts w:ascii="Proxima Nova Th" w:eastAsia="Times New Roman" w:hAnsi="Proxima Nova Th" w:cs="Times New Roman"/>
      <w:szCs w:val="24"/>
      <w:lang w:eastAsia="fr-FR"/>
    </w:rPr>
  </w:style>
  <w:style w:type="character" w:customStyle="1" w:styleId="A10">
    <w:name w:val="A10"/>
    <w:uiPriority w:val="99"/>
    <w:rsid w:val="00847C3D"/>
    <w:rPr>
      <w:rFonts w:ascii="Proxima Nova Rg" w:hAnsi="Proxima Nova Rg" w:cs="Proxima Nova Rg" w:hint="default"/>
      <w:color w:val="000000"/>
      <w:sz w:val="18"/>
      <w:szCs w:val="18"/>
    </w:rPr>
  </w:style>
  <w:style w:type="character" w:customStyle="1" w:styleId="apple-converted-space">
    <w:name w:val="apple-converted-space"/>
    <w:rsid w:val="0069171E"/>
  </w:style>
  <w:style w:type="character" w:styleId="lev">
    <w:name w:val="Strong"/>
    <w:basedOn w:val="Policepardfaut"/>
    <w:uiPriority w:val="22"/>
    <w:qFormat/>
    <w:rsid w:val="0069171E"/>
    <w:rPr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323CD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A323CD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unhideWhenUsed/>
    <w:rsid w:val="00A323CD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A323CD"/>
    <w:pPr>
      <w:spacing w:after="100"/>
      <w:ind w:left="440"/>
    </w:pPr>
    <w:rPr>
      <w:rFonts w:asciiTheme="minorHAnsi" w:eastAsiaTheme="minorEastAsia" w:hAnsiTheme="minorHAnsi"/>
      <w:sz w:val="22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A323CD"/>
    <w:pPr>
      <w:spacing w:after="100"/>
      <w:ind w:left="660"/>
    </w:pPr>
    <w:rPr>
      <w:rFonts w:asciiTheme="minorHAnsi" w:eastAsiaTheme="minorEastAsia" w:hAnsiTheme="minorHAnsi"/>
      <w:sz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A323CD"/>
    <w:pPr>
      <w:spacing w:after="100"/>
      <w:ind w:left="880"/>
    </w:pPr>
    <w:rPr>
      <w:rFonts w:asciiTheme="minorHAnsi" w:eastAsiaTheme="minorEastAsia" w:hAnsiTheme="minorHAnsi"/>
      <w:sz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A323CD"/>
    <w:pPr>
      <w:spacing w:after="100"/>
      <w:ind w:left="1100"/>
    </w:pPr>
    <w:rPr>
      <w:rFonts w:asciiTheme="minorHAnsi" w:eastAsiaTheme="minorEastAsia" w:hAnsiTheme="minorHAnsi"/>
      <w:sz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A323CD"/>
    <w:pPr>
      <w:spacing w:after="100"/>
      <w:ind w:left="1320"/>
    </w:pPr>
    <w:rPr>
      <w:rFonts w:asciiTheme="minorHAnsi" w:eastAsiaTheme="minorEastAsia" w:hAnsiTheme="minorHAnsi"/>
      <w:sz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A323CD"/>
    <w:pPr>
      <w:spacing w:after="100"/>
      <w:ind w:left="1540"/>
    </w:pPr>
    <w:rPr>
      <w:rFonts w:asciiTheme="minorHAnsi" w:eastAsiaTheme="minorEastAsia" w:hAnsiTheme="minorHAnsi"/>
      <w:sz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A323CD"/>
    <w:pPr>
      <w:spacing w:after="100"/>
      <w:ind w:left="1760"/>
    </w:pPr>
    <w:rPr>
      <w:rFonts w:asciiTheme="minorHAnsi" w:eastAsiaTheme="minorEastAsia" w:hAnsiTheme="minorHAnsi"/>
      <w:sz w:val="22"/>
      <w:lang w:eastAsia="fr-FR"/>
    </w:rPr>
  </w:style>
  <w:style w:type="paragraph" w:styleId="Lgende">
    <w:name w:val="caption"/>
    <w:basedOn w:val="Normal"/>
    <w:next w:val="Normal"/>
    <w:unhideWhenUsed/>
    <w:qFormat/>
    <w:rsid w:val="00AD3B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7474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Niveauducommentaire1">
    <w:name w:val="Niveau du commentaire : 1"/>
    <w:basedOn w:val="Normal"/>
    <w:rsid w:val="00A25C8D"/>
    <w:pPr>
      <w:keepNext/>
      <w:numPr>
        <w:numId w:val="2"/>
      </w:numPr>
      <w:spacing w:after="0" w:line="240" w:lineRule="auto"/>
      <w:outlineLvl w:val="0"/>
    </w:pPr>
    <w:rPr>
      <w:rFonts w:ascii="Verdana" w:eastAsia="MS Gothic" w:hAnsi="Verdana" w:cs="Times New Roman"/>
      <w:szCs w:val="20"/>
      <w:lang w:eastAsia="fr-FR"/>
    </w:rPr>
  </w:style>
  <w:style w:type="paragraph" w:customStyle="1" w:styleId="Niveauducommentaire2">
    <w:name w:val="Niveau du commentaire : 2"/>
    <w:basedOn w:val="Normal"/>
    <w:rsid w:val="00A25C8D"/>
    <w:pPr>
      <w:keepNext/>
      <w:numPr>
        <w:ilvl w:val="1"/>
        <w:numId w:val="2"/>
      </w:numPr>
      <w:spacing w:after="0" w:line="240" w:lineRule="auto"/>
      <w:outlineLvl w:val="1"/>
    </w:pPr>
    <w:rPr>
      <w:rFonts w:ascii="Verdana" w:eastAsia="MS Gothic" w:hAnsi="Verdana" w:cs="Times New Roman"/>
      <w:szCs w:val="20"/>
      <w:lang w:eastAsia="fr-FR"/>
    </w:rPr>
  </w:style>
  <w:style w:type="paragraph" w:customStyle="1" w:styleId="Niveauducommentaire3">
    <w:name w:val="Niveau du commentaire : 3"/>
    <w:basedOn w:val="Normal"/>
    <w:rsid w:val="00A25C8D"/>
    <w:pPr>
      <w:keepNext/>
      <w:numPr>
        <w:ilvl w:val="2"/>
        <w:numId w:val="2"/>
      </w:numPr>
      <w:spacing w:after="0" w:line="240" w:lineRule="auto"/>
      <w:outlineLvl w:val="2"/>
    </w:pPr>
    <w:rPr>
      <w:rFonts w:ascii="Verdana" w:eastAsia="MS Gothic" w:hAnsi="Verdana" w:cs="Times New Roman"/>
      <w:szCs w:val="20"/>
      <w:lang w:eastAsia="fr-FR"/>
    </w:rPr>
  </w:style>
  <w:style w:type="paragraph" w:customStyle="1" w:styleId="Niveauducommentaire4">
    <w:name w:val="Niveau du commentaire : 4"/>
    <w:basedOn w:val="Normal"/>
    <w:rsid w:val="00A25C8D"/>
    <w:pPr>
      <w:keepNext/>
      <w:numPr>
        <w:ilvl w:val="3"/>
        <w:numId w:val="2"/>
      </w:numPr>
      <w:spacing w:after="0" w:line="240" w:lineRule="auto"/>
      <w:outlineLvl w:val="3"/>
    </w:pPr>
    <w:rPr>
      <w:rFonts w:ascii="Verdana" w:eastAsia="MS Gothic" w:hAnsi="Verdana" w:cs="Times New Roman"/>
      <w:szCs w:val="20"/>
      <w:lang w:eastAsia="fr-FR"/>
    </w:rPr>
  </w:style>
  <w:style w:type="paragraph" w:customStyle="1" w:styleId="Niveauducommentaire5">
    <w:name w:val="Niveau du commentaire : 5"/>
    <w:basedOn w:val="Normal"/>
    <w:rsid w:val="00A25C8D"/>
    <w:pPr>
      <w:keepNext/>
      <w:numPr>
        <w:ilvl w:val="4"/>
        <w:numId w:val="2"/>
      </w:numPr>
      <w:spacing w:after="0" w:line="240" w:lineRule="auto"/>
      <w:outlineLvl w:val="4"/>
    </w:pPr>
    <w:rPr>
      <w:rFonts w:ascii="Verdana" w:eastAsia="MS Gothic" w:hAnsi="Verdana" w:cs="Times New Roman"/>
      <w:szCs w:val="20"/>
      <w:lang w:eastAsia="fr-FR"/>
    </w:rPr>
  </w:style>
  <w:style w:type="paragraph" w:customStyle="1" w:styleId="Niveauducommentaire6">
    <w:name w:val="Niveau du commentaire : 6"/>
    <w:basedOn w:val="Normal"/>
    <w:rsid w:val="00A25C8D"/>
    <w:pPr>
      <w:keepNext/>
      <w:numPr>
        <w:ilvl w:val="5"/>
        <w:numId w:val="2"/>
      </w:numPr>
      <w:spacing w:after="0" w:line="240" w:lineRule="auto"/>
      <w:outlineLvl w:val="5"/>
    </w:pPr>
    <w:rPr>
      <w:rFonts w:ascii="Verdana" w:eastAsia="MS Gothic" w:hAnsi="Verdana" w:cs="Times New Roman"/>
      <w:szCs w:val="20"/>
      <w:lang w:eastAsia="fr-FR"/>
    </w:rPr>
  </w:style>
  <w:style w:type="paragraph" w:customStyle="1" w:styleId="Niveauducommentaire7">
    <w:name w:val="Niveau du commentaire : 7"/>
    <w:basedOn w:val="Normal"/>
    <w:rsid w:val="00A25C8D"/>
    <w:pPr>
      <w:keepNext/>
      <w:numPr>
        <w:ilvl w:val="6"/>
        <w:numId w:val="2"/>
      </w:numPr>
      <w:spacing w:after="0" w:line="240" w:lineRule="auto"/>
      <w:outlineLvl w:val="6"/>
    </w:pPr>
    <w:rPr>
      <w:rFonts w:ascii="Verdana" w:eastAsia="MS Gothic" w:hAnsi="Verdana" w:cs="Times New Roman"/>
      <w:szCs w:val="20"/>
      <w:lang w:eastAsia="fr-FR"/>
    </w:rPr>
  </w:style>
  <w:style w:type="paragraph" w:customStyle="1" w:styleId="Niveauducommentaire8">
    <w:name w:val="Niveau du commentaire : 8"/>
    <w:basedOn w:val="Normal"/>
    <w:rsid w:val="00A25C8D"/>
    <w:pPr>
      <w:keepNext/>
      <w:numPr>
        <w:ilvl w:val="7"/>
        <w:numId w:val="2"/>
      </w:numPr>
      <w:spacing w:after="0" w:line="240" w:lineRule="auto"/>
      <w:outlineLvl w:val="7"/>
    </w:pPr>
    <w:rPr>
      <w:rFonts w:ascii="Verdana" w:eastAsia="MS Gothic" w:hAnsi="Verdana" w:cs="Times New Roman"/>
      <w:szCs w:val="20"/>
      <w:lang w:eastAsia="fr-FR"/>
    </w:rPr>
  </w:style>
  <w:style w:type="paragraph" w:customStyle="1" w:styleId="Niveauducommentaire9">
    <w:name w:val="Niveau du commentaire : 9"/>
    <w:basedOn w:val="Normal"/>
    <w:rsid w:val="00A25C8D"/>
    <w:pPr>
      <w:keepNext/>
      <w:numPr>
        <w:ilvl w:val="8"/>
        <w:numId w:val="2"/>
      </w:numPr>
      <w:spacing w:after="0" w:line="240" w:lineRule="auto"/>
      <w:outlineLvl w:val="8"/>
    </w:pPr>
    <w:rPr>
      <w:rFonts w:ascii="Verdana" w:eastAsia="MS Gothic" w:hAnsi="Verdana" w:cs="Times New Roman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959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3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CE1"/>
                        <w:right w:val="none" w:sz="0" w:space="0" w:color="auto"/>
                      </w:divBdr>
                      <w:divsChild>
                        <w:div w:id="180882097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8501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DEDED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progres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manuelle.henry@leprogres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iculture01@leprogres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EF06-DB58-45FD-900C-C20F2BEE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916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BUISSON Emilie</dc:creator>
  <cp:lastModifiedBy>HENRY Emmanuelle</cp:lastModifiedBy>
  <cp:revision>10</cp:revision>
  <cp:lastPrinted>2017-02-03T09:56:00Z</cp:lastPrinted>
  <dcterms:created xsi:type="dcterms:W3CDTF">2021-03-10T14:33:00Z</dcterms:created>
  <dcterms:modified xsi:type="dcterms:W3CDTF">2021-05-12T09:32:00Z</dcterms:modified>
</cp:coreProperties>
</file>